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AE34C" w14:textId="77777777" w:rsidR="007F5CE2" w:rsidRPr="00731B5C" w:rsidRDefault="007F5CE2" w:rsidP="00731B5C">
      <w:pPr>
        <w:pStyle w:val="GvdeMetni"/>
        <w:spacing w:before="11" w:line="360" w:lineRule="auto"/>
        <w:rPr>
          <w:sz w:val="25"/>
        </w:rPr>
      </w:pPr>
    </w:p>
    <w:p w14:paraId="76CEB2B9" w14:textId="77777777" w:rsidR="007F5CE2" w:rsidRPr="00AC53E5" w:rsidRDefault="007F5CE2" w:rsidP="00731B5C">
      <w:pPr>
        <w:pStyle w:val="KonuBal"/>
        <w:spacing w:before="80" w:line="360" w:lineRule="auto"/>
        <w:ind w:left="0" w:right="0"/>
      </w:pPr>
      <w:r w:rsidRPr="00AC53E5">
        <w:t>KTÜ</w:t>
      </w:r>
      <w:r w:rsidRPr="00AC53E5">
        <w:rPr>
          <w:spacing w:val="-18"/>
        </w:rPr>
        <w:t xml:space="preserve"> </w:t>
      </w:r>
      <w:r w:rsidRPr="00AC53E5">
        <w:t>MİMARLIK</w:t>
      </w:r>
      <w:r w:rsidRPr="00AC53E5">
        <w:rPr>
          <w:spacing w:val="-18"/>
        </w:rPr>
        <w:t xml:space="preserve"> </w:t>
      </w:r>
      <w:r w:rsidRPr="00AC53E5">
        <w:t xml:space="preserve">FAKÜLTESİ </w:t>
      </w:r>
    </w:p>
    <w:p w14:paraId="72AB546C" w14:textId="77777777" w:rsidR="007F5CE2" w:rsidRPr="00AC53E5" w:rsidRDefault="007F5CE2" w:rsidP="00731B5C">
      <w:pPr>
        <w:pStyle w:val="KonuBal"/>
        <w:spacing w:before="80" w:line="360" w:lineRule="auto"/>
        <w:ind w:left="0" w:right="0"/>
      </w:pPr>
      <w:r w:rsidRPr="00AC53E5">
        <w:t>MİMARLIK BÖLÜMÜ</w:t>
      </w:r>
    </w:p>
    <w:p w14:paraId="31D29EC2" w14:textId="77777777" w:rsidR="007F5CE2" w:rsidRPr="00AC53E5" w:rsidRDefault="007F5CE2" w:rsidP="00731B5C">
      <w:pPr>
        <w:pStyle w:val="GvdeMetni"/>
        <w:tabs>
          <w:tab w:val="left" w:pos="6570"/>
        </w:tabs>
        <w:spacing w:before="9" w:line="360" w:lineRule="auto"/>
        <w:jc w:val="center"/>
        <w:rPr>
          <w:b/>
          <w:sz w:val="71"/>
        </w:rPr>
      </w:pPr>
    </w:p>
    <w:p w14:paraId="78214520" w14:textId="77777777" w:rsidR="007F5CE2" w:rsidRPr="00AC53E5" w:rsidRDefault="007F5CE2" w:rsidP="00731B5C">
      <w:pPr>
        <w:pStyle w:val="KonuBal"/>
        <w:spacing w:line="360" w:lineRule="auto"/>
        <w:ind w:left="0" w:right="0"/>
        <w:rPr>
          <w:spacing w:val="-2"/>
        </w:rPr>
      </w:pPr>
      <w:r w:rsidRPr="00AC53E5">
        <w:t>ZORUNLU</w:t>
      </w:r>
      <w:r w:rsidRPr="00AC53E5">
        <w:rPr>
          <w:spacing w:val="-6"/>
        </w:rPr>
        <w:t xml:space="preserve"> </w:t>
      </w:r>
      <w:r w:rsidRPr="00AC53E5">
        <w:t>STAJ</w:t>
      </w:r>
      <w:r w:rsidRPr="00AC53E5">
        <w:rPr>
          <w:spacing w:val="-3"/>
        </w:rPr>
        <w:t xml:space="preserve"> </w:t>
      </w:r>
      <w:r w:rsidRPr="00AC53E5">
        <w:rPr>
          <w:spacing w:val="-2"/>
        </w:rPr>
        <w:t>YÖNERGESİ</w:t>
      </w:r>
    </w:p>
    <w:p w14:paraId="2F65D5DC" w14:textId="77777777" w:rsidR="007F5CE2" w:rsidRPr="00AC53E5" w:rsidRDefault="007F5CE2" w:rsidP="00731B5C">
      <w:pPr>
        <w:pStyle w:val="KonuBal"/>
        <w:spacing w:line="360" w:lineRule="auto"/>
        <w:ind w:left="0" w:right="0"/>
        <w:rPr>
          <w:spacing w:val="-2"/>
        </w:rPr>
      </w:pPr>
    </w:p>
    <w:p w14:paraId="70CA2EDD" w14:textId="77777777" w:rsidR="007F5CE2" w:rsidRPr="00AC53E5" w:rsidRDefault="007F5CE2" w:rsidP="00731B5C">
      <w:pPr>
        <w:pStyle w:val="KonuBal"/>
        <w:spacing w:line="360" w:lineRule="auto"/>
        <w:ind w:left="0" w:right="0"/>
        <w:rPr>
          <w:spacing w:val="-2"/>
        </w:rPr>
      </w:pPr>
    </w:p>
    <w:p w14:paraId="1774BB3D" w14:textId="77777777" w:rsidR="007F5CE2" w:rsidRPr="00AC53E5" w:rsidRDefault="007F5CE2" w:rsidP="00731B5C">
      <w:pPr>
        <w:pStyle w:val="KonuBal"/>
        <w:spacing w:line="360" w:lineRule="auto"/>
        <w:ind w:left="0" w:right="0"/>
        <w:rPr>
          <w:spacing w:val="-2"/>
        </w:rPr>
      </w:pPr>
    </w:p>
    <w:p w14:paraId="743FDCD0" w14:textId="77777777" w:rsidR="007F5CE2" w:rsidRPr="00AC53E5" w:rsidRDefault="007F5CE2" w:rsidP="00731B5C">
      <w:pPr>
        <w:pStyle w:val="KonuBal"/>
        <w:spacing w:line="360" w:lineRule="auto"/>
        <w:ind w:left="0" w:right="0"/>
        <w:rPr>
          <w:spacing w:val="-2"/>
        </w:rPr>
      </w:pPr>
    </w:p>
    <w:p w14:paraId="5107069B" w14:textId="77777777" w:rsidR="007F5CE2" w:rsidRPr="00AC53E5" w:rsidRDefault="007F5CE2" w:rsidP="00731B5C">
      <w:pPr>
        <w:pStyle w:val="KonuBal"/>
        <w:spacing w:line="360" w:lineRule="auto"/>
        <w:ind w:left="0" w:right="0"/>
        <w:rPr>
          <w:spacing w:val="-2"/>
        </w:rPr>
      </w:pPr>
    </w:p>
    <w:p w14:paraId="159549A5" w14:textId="77777777" w:rsidR="007F5CE2" w:rsidRPr="00AC53E5" w:rsidRDefault="007F5CE2" w:rsidP="00731B5C">
      <w:pPr>
        <w:pStyle w:val="KonuBal"/>
        <w:spacing w:line="360" w:lineRule="auto"/>
        <w:ind w:left="0" w:right="0"/>
        <w:rPr>
          <w:spacing w:val="-2"/>
        </w:rPr>
      </w:pPr>
    </w:p>
    <w:p w14:paraId="1B36F08C" w14:textId="77777777" w:rsidR="007F5CE2" w:rsidRPr="00AC53E5" w:rsidRDefault="007F5CE2" w:rsidP="00731B5C">
      <w:pPr>
        <w:pStyle w:val="KonuBal"/>
        <w:spacing w:line="360" w:lineRule="auto"/>
        <w:ind w:left="0" w:right="0"/>
        <w:rPr>
          <w:spacing w:val="-2"/>
        </w:rPr>
      </w:pPr>
    </w:p>
    <w:p w14:paraId="4B60BA9F" w14:textId="77777777" w:rsidR="007F5CE2" w:rsidRPr="00AC53E5" w:rsidRDefault="007F5CE2" w:rsidP="00731B5C">
      <w:pPr>
        <w:pStyle w:val="KonuBal"/>
        <w:spacing w:line="360" w:lineRule="auto"/>
        <w:ind w:left="0" w:right="0"/>
      </w:pPr>
    </w:p>
    <w:p w14:paraId="58E43CE7" w14:textId="77777777" w:rsidR="007F5CE2" w:rsidRPr="00AC53E5" w:rsidRDefault="007F5CE2" w:rsidP="00731B5C">
      <w:pPr>
        <w:pStyle w:val="KonuBal"/>
        <w:spacing w:line="360" w:lineRule="auto"/>
        <w:ind w:left="0" w:right="0"/>
      </w:pPr>
    </w:p>
    <w:p w14:paraId="47014D46" w14:textId="77777777" w:rsidR="007F5CE2" w:rsidRPr="00AC53E5" w:rsidRDefault="007F5CE2" w:rsidP="00731B5C">
      <w:pPr>
        <w:pStyle w:val="KonuBal"/>
        <w:spacing w:line="360" w:lineRule="auto"/>
        <w:ind w:left="0" w:right="0"/>
      </w:pPr>
    </w:p>
    <w:p w14:paraId="17FE4ABA" w14:textId="77777777" w:rsidR="007F5CE2" w:rsidRPr="00AC53E5" w:rsidRDefault="007F5CE2" w:rsidP="00731B5C">
      <w:pPr>
        <w:pStyle w:val="KonuBal"/>
        <w:spacing w:line="360" w:lineRule="auto"/>
        <w:ind w:left="0" w:right="0"/>
        <w:rPr>
          <w:sz w:val="24"/>
          <w:szCs w:val="24"/>
        </w:rPr>
      </w:pPr>
      <w:r w:rsidRPr="00AC53E5">
        <w:rPr>
          <w:sz w:val="24"/>
          <w:szCs w:val="24"/>
        </w:rPr>
        <w:t>MART 2024</w:t>
      </w:r>
    </w:p>
    <w:p w14:paraId="11858250" w14:textId="77777777" w:rsidR="007F5CE2" w:rsidRPr="00AC53E5" w:rsidRDefault="007F5CE2" w:rsidP="00731B5C">
      <w:pPr>
        <w:spacing w:line="360" w:lineRule="auto"/>
        <w:sectPr w:rsidR="007F5CE2" w:rsidRPr="00AC53E5" w:rsidSect="006A6AF0">
          <w:pgSz w:w="11910" w:h="16840"/>
          <w:pgMar w:top="1920" w:right="1100" w:bottom="280" w:left="1100" w:header="708" w:footer="708" w:gutter="0"/>
          <w:cols w:space="708"/>
        </w:sectPr>
      </w:pPr>
    </w:p>
    <w:p w14:paraId="49E4E824" w14:textId="77777777" w:rsidR="007F5CE2" w:rsidRPr="00AC53E5" w:rsidRDefault="007F5CE2" w:rsidP="00731B5C">
      <w:pPr>
        <w:spacing w:before="56" w:line="360" w:lineRule="auto"/>
        <w:rPr>
          <w:b/>
          <w:sz w:val="32"/>
        </w:rPr>
      </w:pPr>
      <w:r w:rsidRPr="00AC53E5">
        <w:rPr>
          <w:b/>
          <w:spacing w:val="-2"/>
          <w:sz w:val="32"/>
        </w:rPr>
        <w:lastRenderedPageBreak/>
        <w:t>İÇERİK</w:t>
      </w:r>
    </w:p>
    <w:p w14:paraId="6DAA85F1" w14:textId="77777777" w:rsidR="007F5CE2" w:rsidRPr="00AC53E5" w:rsidRDefault="007F5CE2" w:rsidP="00731B5C">
      <w:pPr>
        <w:pStyle w:val="GvdeMetni"/>
        <w:spacing w:line="360" w:lineRule="auto"/>
        <w:rPr>
          <w:b/>
          <w:sz w:val="34"/>
        </w:rPr>
      </w:pPr>
    </w:p>
    <w:p w14:paraId="41E158B9" w14:textId="77777777" w:rsidR="007F5CE2" w:rsidRPr="00AC53E5" w:rsidRDefault="007F5CE2" w:rsidP="00731B5C">
      <w:pPr>
        <w:pStyle w:val="ListeParagraf"/>
        <w:numPr>
          <w:ilvl w:val="0"/>
          <w:numId w:val="4"/>
        </w:numPr>
        <w:tabs>
          <w:tab w:val="left" w:pos="530"/>
        </w:tabs>
        <w:spacing w:before="210" w:line="360" w:lineRule="auto"/>
        <w:ind w:left="0" w:firstLine="0"/>
        <w:rPr>
          <w:sz w:val="28"/>
        </w:rPr>
      </w:pPr>
      <w:r w:rsidRPr="00AC53E5">
        <w:rPr>
          <w:sz w:val="28"/>
        </w:rPr>
        <w:t>Staj</w:t>
      </w:r>
      <w:r w:rsidRPr="00AC53E5">
        <w:rPr>
          <w:spacing w:val="-5"/>
          <w:sz w:val="28"/>
        </w:rPr>
        <w:t xml:space="preserve"> </w:t>
      </w:r>
      <w:r w:rsidRPr="00AC53E5">
        <w:rPr>
          <w:sz w:val="28"/>
        </w:rPr>
        <w:t>Süresi,</w:t>
      </w:r>
      <w:r w:rsidRPr="00AC53E5">
        <w:rPr>
          <w:spacing w:val="-5"/>
          <w:sz w:val="28"/>
        </w:rPr>
        <w:t xml:space="preserve"> </w:t>
      </w:r>
      <w:r w:rsidRPr="00AC53E5">
        <w:rPr>
          <w:sz w:val="28"/>
        </w:rPr>
        <w:t>Türleri</w:t>
      </w:r>
      <w:r w:rsidRPr="00AC53E5">
        <w:rPr>
          <w:spacing w:val="-6"/>
          <w:sz w:val="28"/>
        </w:rPr>
        <w:t xml:space="preserve">, Amacı </w:t>
      </w:r>
      <w:r w:rsidRPr="00AC53E5">
        <w:rPr>
          <w:sz w:val="28"/>
        </w:rPr>
        <w:t>ve</w:t>
      </w:r>
      <w:r w:rsidRPr="00AC53E5">
        <w:rPr>
          <w:spacing w:val="-4"/>
          <w:sz w:val="28"/>
        </w:rPr>
        <w:t xml:space="preserve"> </w:t>
      </w:r>
      <w:r w:rsidRPr="00AC53E5">
        <w:rPr>
          <w:spacing w:val="-2"/>
          <w:sz w:val="28"/>
        </w:rPr>
        <w:t>Dönemleri</w:t>
      </w:r>
    </w:p>
    <w:p w14:paraId="7D1599E1" w14:textId="77777777" w:rsidR="007F5CE2" w:rsidRPr="00AC53E5" w:rsidRDefault="007F5CE2" w:rsidP="00731B5C">
      <w:pPr>
        <w:pStyle w:val="ListeParagraf"/>
        <w:numPr>
          <w:ilvl w:val="0"/>
          <w:numId w:val="4"/>
        </w:numPr>
        <w:tabs>
          <w:tab w:val="left" w:pos="530"/>
        </w:tabs>
        <w:spacing w:before="161" w:line="360" w:lineRule="auto"/>
        <w:ind w:left="0" w:firstLine="0"/>
        <w:rPr>
          <w:sz w:val="28"/>
        </w:rPr>
      </w:pPr>
      <w:r w:rsidRPr="00AC53E5">
        <w:rPr>
          <w:sz w:val="28"/>
        </w:rPr>
        <w:t>Staj</w:t>
      </w:r>
      <w:r w:rsidRPr="00AC53E5">
        <w:rPr>
          <w:spacing w:val="-5"/>
          <w:sz w:val="28"/>
        </w:rPr>
        <w:t xml:space="preserve"> </w:t>
      </w:r>
      <w:r w:rsidRPr="00AC53E5">
        <w:rPr>
          <w:sz w:val="28"/>
        </w:rPr>
        <w:t>Yeri</w:t>
      </w:r>
      <w:r w:rsidRPr="00AC53E5">
        <w:rPr>
          <w:spacing w:val="-6"/>
          <w:sz w:val="28"/>
        </w:rPr>
        <w:t xml:space="preserve"> </w:t>
      </w:r>
      <w:r w:rsidRPr="00AC53E5">
        <w:rPr>
          <w:sz w:val="28"/>
        </w:rPr>
        <w:t>Belirleme</w:t>
      </w:r>
      <w:r w:rsidRPr="00AC53E5">
        <w:rPr>
          <w:spacing w:val="-2"/>
          <w:sz w:val="28"/>
        </w:rPr>
        <w:t xml:space="preserve"> Kriterleri</w:t>
      </w:r>
    </w:p>
    <w:p w14:paraId="40BD436D" w14:textId="77777777" w:rsidR="007F5CE2" w:rsidRPr="00AC53E5" w:rsidRDefault="007F5CE2" w:rsidP="00731B5C">
      <w:pPr>
        <w:pStyle w:val="ListeParagraf"/>
        <w:numPr>
          <w:ilvl w:val="0"/>
          <w:numId w:val="4"/>
        </w:numPr>
        <w:tabs>
          <w:tab w:val="left" w:pos="530"/>
        </w:tabs>
        <w:spacing w:before="160" w:line="360" w:lineRule="auto"/>
        <w:ind w:left="0" w:firstLine="0"/>
        <w:rPr>
          <w:sz w:val="28"/>
        </w:rPr>
      </w:pPr>
      <w:r w:rsidRPr="00AC53E5">
        <w:rPr>
          <w:sz w:val="28"/>
        </w:rPr>
        <w:t>Staj</w:t>
      </w:r>
      <w:r w:rsidRPr="00AC53E5">
        <w:rPr>
          <w:spacing w:val="-5"/>
          <w:sz w:val="28"/>
        </w:rPr>
        <w:t xml:space="preserve"> </w:t>
      </w:r>
      <w:r w:rsidRPr="00AC53E5">
        <w:rPr>
          <w:sz w:val="28"/>
        </w:rPr>
        <w:t>Başvuruları</w:t>
      </w:r>
      <w:r w:rsidRPr="00AC53E5">
        <w:rPr>
          <w:spacing w:val="-5"/>
          <w:sz w:val="28"/>
        </w:rPr>
        <w:t xml:space="preserve"> </w:t>
      </w:r>
      <w:r w:rsidRPr="00AC53E5">
        <w:rPr>
          <w:sz w:val="28"/>
        </w:rPr>
        <w:t>ve</w:t>
      </w:r>
      <w:r w:rsidRPr="00AC53E5">
        <w:rPr>
          <w:spacing w:val="-6"/>
          <w:sz w:val="28"/>
        </w:rPr>
        <w:t xml:space="preserve"> </w:t>
      </w:r>
      <w:r w:rsidRPr="00AC53E5">
        <w:rPr>
          <w:sz w:val="28"/>
        </w:rPr>
        <w:t>Staj</w:t>
      </w:r>
      <w:r w:rsidRPr="00AC53E5">
        <w:rPr>
          <w:spacing w:val="-4"/>
          <w:sz w:val="28"/>
        </w:rPr>
        <w:t xml:space="preserve"> </w:t>
      </w:r>
      <w:r w:rsidRPr="00AC53E5">
        <w:rPr>
          <w:spacing w:val="-2"/>
          <w:sz w:val="28"/>
        </w:rPr>
        <w:t>Dönemi</w:t>
      </w:r>
    </w:p>
    <w:p w14:paraId="37D07BA6" w14:textId="77777777" w:rsidR="007F5CE2" w:rsidRPr="00AC53E5" w:rsidRDefault="007F5CE2" w:rsidP="00731B5C">
      <w:pPr>
        <w:pStyle w:val="ListeParagraf"/>
        <w:numPr>
          <w:ilvl w:val="0"/>
          <w:numId w:val="4"/>
        </w:numPr>
        <w:tabs>
          <w:tab w:val="left" w:pos="530"/>
        </w:tabs>
        <w:spacing w:before="163" w:line="360" w:lineRule="auto"/>
        <w:ind w:left="0" w:firstLine="0"/>
        <w:rPr>
          <w:sz w:val="28"/>
        </w:rPr>
      </w:pPr>
      <w:r w:rsidRPr="00AC53E5">
        <w:rPr>
          <w:sz w:val="28"/>
        </w:rPr>
        <w:t>Staj</w:t>
      </w:r>
      <w:r w:rsidRPr="00AC53E5">
        <w:rPr>
          <w:spacing w:val="-12"/>
          <w:sz w:val="28"/>
        </w:rPr>
        <w:t xml:space="preserve"> </w:t>
      </w:r>
      <w:r w:rsidRPr="00AC53E5">
        <w:rPr>
          <w:sz w:val="28"/>
        </w:rPr>
        <w:t>Dosyalarının</w:t>
      </w:r>
      <w:r w:rsidRPr="00AC53E5">
        <w:rPr>
          <w:spacing w:val="-7"/>
          <w:sz w:val="28"/>
        </w:rPr>
        <w:t xml:space="preserve"> </w:t>
      </w:r>
      <w:r w:rsidRPr="00AC53E5">
        <w:rPr>
          <w:sz w:val="28"/>
        </w:rPr>
        <w:t>Hazırlanması,</w:t>
      </w:r>
      <w:r w:rsidRPr="00AC53E5">
        <w:rPr>
          <w:spacing w:val="-6"/>
          <w:sz w:val="28"/>
        </w:rPr>
        <w:t xml:space="preserve"> </w:t>
      </w:r>
      <w:r w:rsidRPr="00AC53E5">
        <w:rPr>
          <w:sz w:val="28"/>
        </w:rPr>
        <w:t>Onaylatılması,</w:t>
      </w:r>
      <w:r w:rsidRPr="00AC53E5">
        <w:rPr>
          <w:spacing w:val="-9"/>
          <w:sz w:val="28"/>
        </w:rPr>
        <w:t xml:space="preserve"> </w:t>
      </w:r>
      <w:r w:rsidRPr="00AC53E5">
        <w:rPr>
          <w:sz w:val="28"/>
        </w:rPr>
        <w:t>Teslim</w:t>
      </w:r>
      <w:r w:rsidRPr="00AC53E5">
        <w:rPr>
          <w:spacing w:val="-10"/>
          <w:sz w:val="28"/>
        </w:rPr>
        <w:t xml:space="preserve"> </w:t>
      </w:r>
      <w:r w:rsidRPr="00AC53E5">
        <w:rPr>
          <w:spacing w:val="-2"/>
          <w:sz w:val="28"/>
        </w:rPr>
        <w:t>Edilmesi</w:t>
      </w:r>
    </w:p>
    <w:p w14:paraId="54245AFB" w14:textId="77777777" w:rsidR="007F5CE2" w:rsidRPr="00AC53E5" w:rsidRDefault="007F5CE2" w:rsidP="00731B5C">
      <w:pPr>
        <w:pStyle w:val="ListeParagraf"/>
        <w:numPr>
          <w:ilvl w:val="0"/>
          <w:numId w:val="4"/>
        </w:numPr>
        <w:tabs>
          <w:tab w:val="left" w:pos="530"/>
        </w:tabs>
        <w:spacing w:before="160" w:line="360" w:lineRule="auto"/>
        <w:ind w:left="0" w:firstLine="0"/>
        <w:rPr>
          <w:sz w:val="28"/>
        </w:rPr>
      </w:pPr>
      <w:r w:rsidRPr="00AC53E5">
        <w:rPr>
          <w:sz w:val="28"/>
        </w:rPr>
        <w:t>Staj</w:t>
      </w:r>
      <w:r w:rsidRPr="00AC53E5">
        <w:rPr>
          <w:spacing w:val="-10"/>
          <w:sz w:val="28"/>
        </w:rPr>
        <w:t xml:space="preserve"> </w:t>
      </w:r>
      <w:r w:rsidRPr="00AC53E5">
        <w:rPr>
          <w:sz w:val="28"/>
        </w:rPr>
        <w:t>Dosyalarının</w:t>
      </w:r>
      <w:r w:rsidRPr="00AC53E5">
        <w:rPr>
          <w:spacing w:val="-8"/>
          <w:sz w:val="28"/>
        </w:rPr>
        <w:t xml:space="preserve"> </w:t>
      </w:r>
      <w:r w:rsidRPr="00AC53E5">
        <w:rPr>
          <w:sz w:val="28"/>
        </w:rPr>
        <w:t>Değerlendirilmesi</w:t>
      </w:r>
      <w:r w:rsidRPr="00AC53E5">
        <w:rPr>
          <w:spacing w:val="-7"/>
          <w:sz w:val="28"/>
        </w:rPr>
        <w:t xml:space="preserve"> </w:t>
      </w:r>
      <w:r w:rsidRPr="00AC53E5">
        <w:rPr>
          <w:sz w:val="28"/>
        </w:rPr>
        <w:t>ve</w:t>
      </w:r>
      <w:r w:rsidRPr="00AC53E5">
        <w:rPr>
          <w:spacing w:val="-9"/>
          <w:sz w:val="28"/>
        </w:rPr>
        <w:t xml:space="preserve"> </w:t>
      </w:r>
      <w:r w:rsidRPr="00AC53E5">
        <w:rPr>
          <w:sz w:val="28"/>
        </w:rPr>
        <w:t>Muafiyet</w:t>
      </w:r>
      <w:r w:rsidRPr="00AC53E5">
        <w:rPr>
          <w:spacing w:val="-7"/>
          <w:sz w:val="28"/>
        </w:rPr>
        <w:t xml:space="preserve"> </w:t>
      </w:r>
      <w:r w:rsidRPr="00AC53E5">
        <w:rPr>
          <w:spacing w:val="-2"/>
          <w:sz w:val="28"/>
        </w:rPr>
        <w:t>Durumları</w:t>
      </w:r>
    </w:p>
    <w:p w14:paraId="11C33A8F" w14:textId="77777777" w:rsidR="007F5CE2" w:rsidRPr="00AC53E5" w:rsidRDefault="007F5CE2" w:rsidP="00731B5C">
      <w:pPr>
        <w:pStyle w:val="ListeParagraf"/>
        <w:numPr>
          <w:ilvl w:val="0"/>
          <w:numId w:val="4"/>
        </w:numPr>
        <w:tabs>
          <w:tab w:val="left" w:pos="530"/>
        </w:tabs>
        <w:spacing w:before="160" w:line="360" w:lineRule="auto"/>
        <w:ind w:left="0" w:firstLine="0"/>
        <w:rPr>
          <w:sz w:val="28"/>
        </w:rPr>
      </w:pPr>
      <w:r w:rsidRPr="00AC53E5">
        <w:rPr>
          <w:sz w:val="28"/>
        </w:rPr>
        <w:t>Talepler</w:t>
      </w:r>
    </w:p>
    <w:p w14:paraId="09AA3E98" w14:textId="77777777" w:rsidR="007F5CE2" w:rsidRPr="00AC53E5" w:rsidRDefault="007F5CE2" w:rsidP="00731B5C">
      <w:pPr>
        <w:pStyle w:val="ListeParagraf"/>
        <w:numPr>
          <w:ilvl w:val="0"/>
          <w:numId w:val="4"/>
        </w:numPr>
        <w:tabs>
          <w:tab w:val="left" w:pos="530"/>
        </w:tabs>
        <w:spacing w:before="161" w:line="360" w:lineRule="auto"/>
        <w:ind w:left="0" w:firstLine="0"/>
        <w:rPr>
          <w:sz w:val="28"/>
        </w:rPr>
        <w:sectPr w:rsidR="007F5CE2" w:rsidRPr="00AC53E5" w:rsidSect="006A6AF0">
          <w:pgSz w:w="11910" w:h="16840"/>
          <w:pgMar w:top="1340" w:right="1100" w:bottom="280" w:left="1100" w:header="708" w:footer="708" w:gutter="0"/>
          <w:cols w:space="708"/>
        </w:sectPr>
      </w:pPr>
      <w:r w:rsidRPr="00AC53E5">
        <w:rPr>
          <w:spacing w:val="-2"/>
          <w:sz w:val="28"/>
        </w:rPr>
        <w:t>Mezuniyet</w:t>
      </w:r>
    </w:p>
    <w:p w14:paraId="0096D417" w14:textId="538797AA" w:rsidR="00731B5C" w:rsidRPr="00AC53E5" w:rsidRDefault="00731B5C" w:rsidP="00731B5C">
      <w:pPr>
        <w:pStyle w:val="Balk1"/>
        <w:spacing w:line="360" w:lineRule="auto"/>
        <w:ind w:left="0"/>
        <w:jc w:val="center"/>
        <w:rPr>
          <w:spacing w:val="-4"/>
        </w:rPr>
      </w:pPr>
      <w:r w:rsidRPr="00AC53E5">
        <w:rPr>
          <w:spacing w:val="-4"/>
        </w:rPr>
        <w:lastRenderedPageBreak/>
        <w:t>BİRİNCİ BÖLÜM</w:t>
      </w:r>
    </w:p>
    <w:p w14:paraId="01E7BCD3" w14:textId="35E954E6" w:rsidR="00731B5C" w:rsidRPr="00AC53E5" w:rsidRDefault="00731B5C" w:rsidP="00731B5C">
      <w:pPr>
        <w:pStyle w:val="Balk1"/>
        <w:spacing w:line="360" w:lineRule="auto"/>
        <w:ind w:left="0"/>
        <w:jc w:val="center"/>
        <w:rPr>
          <w:spacing w:val="-4"/>
        </w:rPr>
      </w:pPr>
      <w:r w:rsidRPr="00AC53E5">
        <w:rPr>
          <w:spacing w:val="-4"/>
        </w:rPr>
        <w:t>Amaç, Kapsam, Dayanak ve Tanımlar</w:t>
      </w:r>
    </w:p>
    <w:p w14:paraId="42BD082A" w14:textId="13D226F5" w:rsidR="007F5CE2" w:rsidRPr="00AC53E5" w:rsidRDefault="007F5CE2" w:rsidP="00731B5C">
      <w:pPr>
        <w:pStyle w:val="Balk1"/>
        <w:spacing w:line="360" w:lineRule="auto"/>
        <w:ind w:left="0"/>
      </w:pPr>
      <w:r w:rsidRPr="00AC53E5">
        <w:rPr>
          <w:spacing w:val="-4"/>
        </w:rPr>
        <w:t>AMAÇ</w:t>
      </w:r>
    </w:p>
    <w:p w14:paraId="2B756CF4" w14:textId="77777777" w:rsidR="00112724" w:rsidRPr="00AC53E5" w:rsidRDefault="00731B5C" w:rsidP="00731B5C">
      <w:pPr>
        <w:pStyle w:val="GvdeMetni"/>
        <w:spacing w:line="360" w:lineRule="auto"/>
        <w:jc w:val="both"/>
      </w:pPr>
      <w:r w:rsidRPr="00AC53E5">
        <w:rPr>
          <w:b/>
          <w:bCs/>
        </w:rPr>
        <w:t>MADDE 1-</w:t>
      </w:r>
      <w:r w:rsidRPr="00AC53E5">
        <w:t xml:space="preserve"> </w:t>
      </w:r>
    </w:p>
    <w:p w14:paraId="36B67FAB" w14:textId="66B43C2D" w:rsidR="007F5CE2" w:rsidRPr="00AC53E5" w:rsidRDefault="007F5CE2" w:rsidP="00A652F2">
      <w:pPr>
        <w:pStyle w:val="GvdeMetni"/>
        <w:spacing w:line="276" w:lineRule="auto"/>
        <w:jc w:val="both"/>
      </w:pPr>
      <w:r w:rsidRPr="00AC53E5">
        <w:t>Bu yönergenin amacı, KTÜ Mimarlık Fakültesi, Mimarlık Bölümü Zorunlu Stajına ilişkin</w:t>
      </w:r>
      <w:r w:rsidRPr="00AC53E5">
        <w:rPr>
          <w:spacing w:val="40"/>
        </w:rPr>
        <w:t xml:space="preserve"> </w:t>
      </w:r>
      <w:r w:rsidRPr="00AC53E5">
        <w:t>usul ve esasları belirlemektir.</w:t>
      </w:r>
    </w:p>
    <w:p w14:paraId="06EF442E" w14:textId="77777777" w:rsidR="00A652F2" w:rsidRPr="00AC53E5" w:rsidRDefault="00A652F2" w:rsidP="00A652F2">
      <w:pPr>
        <w:pStyle w:val="GvdeMetni"/>
        <w:jc w:val="both"/>
      </w:pPr>
    </w:p>
    <w:p w14:paraId="1DEF74E8" w14:textId="0CA08D8F" w:rsidR="007F5CE2" w:rsidRPr="00AC53E5" w:rsidRDefault="007F5CE2" w:rsidP="00731B5C">
      <w:pPr>
        <w:pStyle w:val="Balk1"/>
        <w:spacing w:line="360" w:lineRule="auto"/>
        <w:ind w:left="0"/>
      </w:pPr>
      <w:r w:rsidRPr="00AC53E5">
        <w:rPr>
          <w:spacing w:val="-2"/>
        </w:rPr>
        <w:t>KAPSAM</w:t>
      </w:r>
    </w:p>
    <w:p w14:paraId="41B20D47" w14:textId="77777777" w:rsidR="00112724" w:rsidRPr="00AC53E5" w:rsidRDefault="00731B5C" w:rsidP="00112724">
      <w:pPr>
        <w:pStyle w:val="GvdeMetni"/>
        <w:spacing w:line="360" w:lineRule="auto"/>
        <w:jc w:val="both"/>
        <w:rPr>
          <w:b/>
          <w:bCs/>
        </w:rPr>
      </w:pPr>
      <w:r w:rsidRPr="00AC53E5">
        <w:rPr>
          <w:b/>
          <w:bCs/>
        </w:rPr>
        <w:t xml:space="preserve">MADDE 2- </w:t>
      </w:r>
    </w:p>
    <w:p w14:paraId="5F6FD3DA" w14:textId="41ED2505" w:rsidR="007F5CE2" w:rsidRPr="00AC53E5" w:rsidRDefault="007F5CE2" w:rsidP="00A652F2">
      <w:pPr>
        <w:pStyle w:val="GvdeMetni"/>
        <w:spacing w:line="276" w:lineRule="auto"/>
        <w:jc w:val="both"/>
        <w:rPr>
          <w:spacing w:val="-2"/>
        </w:rPr>
      </w:pPr>
      <w:r w:rsidRPr="00AC53E5">
        <w:t>Bu</w:t>
      </w:r>
      <w:r w:rsidRPr="00AC53E5">
        <w:rPr>
          <w:spacing w:val="-2"/>
        </w:rPr>
        <w:t xml:space="preserve"> </w:t>
      </w:r>
      <w:r w:rsidRPr="00AC53E5">
        <w:t>yönerge,</w:t>
      </w:r>
      <w:r w:rsidRPr="00AC53E5">
        <w:rPr>
          <w:spacing w:val="-2"/>
        </w:rPr>
        <w:t xml:space="preserve"> </w:t>
      </w:r>
      <w:r w:rsidRPr="00AC53E5">
        <w:t>KTÜ</w:t>
      </w:r>
      <w:r w:rsidRPr="00AC53E5">
        <w:rPr>
          <w:spacing w:val="-5"/>
        </w:rPr>
        <w:t xml:space="preserve"> </w:t>
      </w:r>
      <w:r w:rsidRPr="00AC53E5">
        <w:t>Mimarlık</w:t>
      </w:r>
      <w:r w:rsidRPr="00AC53E5">
        <w:rPr>
          <w:spacing w:val="-3"/>
        </w:rPr>
        <w:t xml:space="preserve"> </w:t>
      </w:r>
      <w:r w:rsidRPr="00AC53E5">
        <w:t>Fakültesi</w:t>
      </w:r>
      <w:r w:rsidRPr="00AC53E5">
        <w:rPr>
          <w:spacing w:val="-1"/>
        </w:rPr>
        <w:t xml:space="preserve">, </w:t>
      </w:r>
      <w:r w:rsidRPr="00AC53E5">
        <w:t>Mimarlık</w:t>
      </w:r>
      <w:r w:rsidRPr="00AC53E5">
        <w:rPr>
          <w:spacing w:val="-1"/>
        </w:rPr>
        <w:t xml:space="preserve"> </w:t>
      </w:r>
      <w:r w:rsidRPr="00AC53E5">
        <w:t>Bölümü</w:t>
      </w:r>
      <w:r w:rsidRPr="00AC53E5">
        <w:rPr>
          <w:spacing w:val="-3"/>
        </w:rPr>
        <w:t xml:space="preserve"> </w:t>
      </w:r>
      <w:r w:rsidRPr="00AC53E5">
        <w:t>öğrencilerini</w:t>
      </w:r>
      <w:r w:rsidRPr="00AC53E5">
        <w:rPr>
          <w:spacing w:val="-2"/>
        </w:rPr>
        <w:t xml:space="preserve"> kapsar.</w:t>
      </w:r>
    </w:p>
    <w:p w14:paraId="135EE519" w14:textId="77777777" w:rsidR="00A652F2" w:rsidRPr="00AC53E5" w:rsidRDefault="00A652F2" w:rsidP="00A652F2">
      <w:pPr>
        <w:pStyle w:val="GvdeMetni"/>
        <w:jc w:val="both"/>
      </w:pPr>
    </w:p>
    <w:p w14:paraId="26DDA776" w14:textId="6F64386E" w:rsidR="007F5CE2" w:rsidRPr="00AC53E5" w:rsidRDefault="007F5CE2" w:rsidP="00731B5C">
      <w:pPr>
        <w:pStyle w:val="Balk1"/>
        <w:spacing w:line="360" w:lineRule="auto"/>
        <w:ind w:left="0"/>
      </w:pPr>
      <w:r w:rsidRPr="00AC53E5">
        <w:rPr>
          <w:spacing w:val="-2"/>
        </w:rPr>
        <w:t>DAYANAK</w:t>
      </w:r>
    </w:p>
    <w:p w14:paraId="35F60BC5" w14:textId="77777777" w:rsidR="00112724" w:rsidRPr="00AC53E5" w:rsidRDefault="00731B5C" w:rsidP="00731B5C">
      <w:pPr>
        <w:pStyle w:val="GvdeMetni"/>
        <w:spacing w:line="360" w:lineRule="auto"/>
        <w:jc w:val="both"/>
      </w:pPr>
      <w:r w:rsidRPr="00AC53E5">
        <w:rPr>
          <w:b/>
          <w:bCs/>
        </w:rPr>
        <w:t>MADDE 3-</w:t>
      </w:r>
      <w:r w:rsidRPr="00AC53E5">
        <w:t xml:space="preserve"> </w:t>
      </w:r>
    </w:p>
    <w:p w14:paraId="206E1D61" w14:textId="52E1A7FA" w:rsidR="007F5CE2" w:rsidRPr="00AC53E5" w:rsidRDefault="007F5CE2" w:rsidP="00A652F2">
      <w:pPr>
        <w:pStyle w:val="GvdeMetni"/>
        <w:spacing w:line="276" w:lineRule="auto"/>
        <w:jc w:val="both"/>
      </w:pPr>
      <w:r w:rsidRPr="00AC53E5">
        <w:t>11.10.2012 tarihli ve 28438 sayılı resmî gazetede yayınlanan “Karadeniz Teknik Üniversitesi Ön lisans ve Lisans Eğitim-Öğretim Sınav Değerlendirme ve Öğrenci İşleri Yönetmeliği’ne” (ilgi yönetmelikte yapılan değişiklikler dikkate alınarak) dayanılarak hazırlanmıştır. Stajlar bu ilkelerle belirlenmiş kurallar çerçevesinde yürütülür ve değerlendirilir.</w:t>
      </w:r>
    </w:p>
    <w:p w14:paraId="766867D5" w14:textId="77777777" w:rsidR="00A652F2" w:rsidRPr="00AC53E5" w:rsidRDefault="00A652F2" w:rsidP="00A652F2">
      <w:pPr>
        <w:pStyle w:val="GvdeMetni"/>
        <w:jc w:val="both"/>
      </w:pPr>
    </w:p>
    <w:p w14:paraId="3B69DEF7" w14:textId="58130AEC" w:rsidR="007F5CE2" w:rsidRPr="00AC53E5" w:rsidRDefault="00731B5C" w:rsidP="00731B5C">
      <w:pPr>
        <w:pStyle w:val="GvdeMetni"/>
        <w:spacing w:line="360" w:lineRule="auto"/>
        <w:jc w:val="both"/>
        <w:rPr>
          <w:b/>
          <w:bCs/>
          <w:sz w:val="26"/>
        </w:rPr>
      </w:pPr>
      <w:r w:rsidRPr="00AC53E5">
        <w:rPr>
          <w:b/>
          <w:bCs/>
          <w:sz w:val="26"/>
        </w:rPr>
        <w:t>TANIMLAR</w:t>
      </w:r>
    </w:p>
    <w:p w14:paraId="1D9BB021" w14:textId="77777777" w:rsidR="00731B5C" w:rsidRPr="00AC53E5" w:rsidRDefault="00731B5C" w:rsidP="00731B5C">
      <w:pPr>
        <w:pStyle w:val="GvdeMetni"/>
        <w:spacing w:line="360" w:lineRule="auto"/>
        <w:jc w:val="both"/>
        <w:rPr>
          <w:b/>
          <w:bCs/>
          <w:sz w:val="26"/>
        </w:rPr>
      </w:pPr>
      <w:r w:rsidRPr="00AC53E5">
        <w:rPr>
          <w:b/>
          <w:bCs/>
          <w:sz w:val="26"/>
        </w:rPr>
        <w:t>MADDE 4-</w:t>
      </w:r>
    </w:p>
    <w:p w14:paraId="340C47C8" w14:textId="753187D8" w:rsidR="00731B5C" w:rsidRPr="00AC53E5" w:rsidRDefault="00731B5C" w:rsidP="00A652F2">
      <w:pPr>
        <w:pStyle w:val="GvdeMetni"/>
        <w:numPr>
          <w:ilvl w:val="0"/>
          <w:numId w:val="7"/>
        </w:numPr>
        <w:spacing w:line="276" w:lineRule="auto"/>
        <w:jc w:val="both"/>
      </w:pPr>
      <w:r w:rsidRPr="00AC53E5">
        <w:t>Akademik takvim: Bir eğitim-öğretim yılındaki dönemlerin başlama ve bitiş tarihleri ile kayıt ve sınav tarihleri gibi önemli etkinliklere ait tarihleri içeren çizelgeyi,</w:t>
      </w:r>
    </w:p>
    <w:p w14:paraId="1572FDD0" w14:textId="4DB2B458" w:rsidR="005933FD" w:rsidRPr="00AC53E5" w:rsidRDefault="005933FD" w:rsidP="00A652F2">
      <w:pPr>
        <w:pStyle w:val="GvdeMetni"/>
        <w:numPr>
          <w:ilvl w:val="0"/>
          <w:numId w:val="7"/>
        </w:numPr>
        <w:spacing w:line="276" w:lineRule="auto"/>
        <w:jc w:val="both"/>
      </w:pPr>
      <w:r w:rsidRPr="00AC53E5">
        <w:t xml:space="preserve">Takvim yılı: 1 Ocak'tan başlayıp 31 Aralık'ta sona eren ve 12 aydan oluşan süreyi, </w:t>
      </w:r>
    </w:p>
    <w:p w14:paraId="45AE0C56" w14:textId="608DB683" w:rsidR="00731B5C" w:rsidRPr="00AC53E5" w:rsidRDefault="00731B5C" w:rsidP="00A652F2">
      <w:pPr>
        <w:pStyle w:val="GvdeMetni"/>
        <w:numPr>
          <w:ilvl w:val="0"/>
          <w:numId w:val="7"/>
        </w:numPr>
        <w:spacing w:line="276" w:lineRule="auto"/>
        <w:jc w:val="both"/>
      </w:pPr>
      <w:r w:rsidRPr="00AC53E5">
        <w:t>İlgili Kurullar: Karadeniz Teknik Üniversitesi Mimarlık Fakültesi Kurulu ve Mimarlık Fakültesine bağlı bölümlerin Bölüm Kurullarını,</w:t>
      </w:r>
    </w:p>
    <w:p w14:paraId="1FEF0E6F" w14:textId="2D1D51A9" w:rsidR="00731B5C" w:rsidRPr="00AC53E5" w:rsidRDefault="00731B5C" w:rsidP="00A652F2">
      <w:pPr>
        <w:pStyle w:val="GvdeMetni"/>
        <w:numPr>
          <w:ilvl w:val="0"/>
          <w:numId w:val="7"/>
        </w:numPr>
        <w:spacing w:line="276" w:lineRule="auto"/>
        <w:jc w:val="both"/>
      </w:pPr>
      <w:r w:rsidRPr="00AC53E5">
        <w:t>İlgili Yönetim Kurulları: Karadeniz Teknik Üniversitesi, Mimarlık Fakültesi Yönetim Kurulunu</w:t>
      </w:r>
      <w:r w:rsidR="00E427A7" w:rsidRPr="00AC53E5">
        <w:t>,</w:t>
      </w:r>
    </w:p>
    <w:p w14:paraId="42245531" w14:textId="2D3117DF" w:rsidR="00731B5C" w:rsidRPr="00AC53E5" w:rsidRDefault="00731B5C" w:rsidP="00A652F2">
      <w:pPr>
        <w:pStyle w:val="GvdeMetni"/>
        <w:numPr>
          <w:ilvl w:val="0"/>
          <w:numId w:val="7"/>
        </w:numPr>
        <w:spacing w:line="276" w:lineRule="auto"/>
        <w:jc w:val="both"/>
      </w:pPr>
      <w:r w:rsidRPr="00AC53E5">
        <w:t>İlgili Komisyon: Mimarlık Fakültesi Mimarlık Bölümünün Staj Yürütme Komisyonunu,</w:t>
      </w:r>
    </w:p>
    <w:p w14:paraId="1AE9A7B2" w14:textId="1F6BA464" w:rsidR="00731B5C" w:rsidRPr="00AC53E5" w:rsidRDefault="00731B5C" w:rsidP="00A652F2">
      <w:pPr>
        <w:pStyle w:val="GvdeMetni"/>
        <w:numPr>
          <w:ilvl w:val="0"/>
          <w:numId w:val="7"/>
        </w:numPr>
        <w:spacing w:line="276" w:lineRule="auto"/>
        <w:jc w:val="both"/>
      </w:pPr>
      <w:r w:rsidRPr="00AC53E5">
        <w:t>İlgili Bölüm: Mimarlık Fakültesine bağlı Mimarlık Bölümü</w:t>
      </w:r>
      <w:r w:rsidR="00E427A7" w:rsidRPr="00AC53E5">
        <w:t>nü</w:t>
      </w:r>
      <w:r w:rsidRPr="00AC53E5">
        <w:t>,</w:t>
      </w:r>
    </w:p>
    <w:p w14:paraId="007D6642" w14:textId="1EF7BADD" w:rsidR="00731B5C" w:rsidRPr="00AC53E5" w:rsidRDefault="00731B5C" w:rsidP="00A652F2">
      <w:pPr>
        <w:pStyle w:val="GvdeMetni"/>
        <w:numPr>
          <w:ilvl w:val="0"/>
          <w:numId w:val="7"/>
        </w:numPr>
        <w:spacing w:line="276" w:lineRule="auto"/>
        <w:jc w:val="both"/>
      </w:pPr>
      <w:r w:rsidRPr="00AC53E5">
        <w:t>Mesleki Yetki Sahibi Kişi: Mimarlık Bölümü Lisans Programı mezununu,</w:t>
      </w:r>
    </w:p>
    <w:p w14:paraId="2501275D" w14:textId="6634E43A" w:rsidR="00E65431" w:rsidRPr="00AC53E5" w:rsidRDefault="00E65431" w:rsidP="00A652F2">
      <w:pPr>
        <w:pStyle w:val="GvdeMetni"/>
        <w:numPr>
          <w:ilvl w:val="0"/>
          <w:numId w:val="7"/>
        </w:numPr>
        <w:spacing w:line="276" w:lineRule="auto"/>
        <w:jc w:val="both"/>
      </w:pPr>
      <w:r w:rsidRPr="00AC53E5">
        <w:t xml:space="preserve">Staj yetkilisi: Staj yapılan kamu veya özel kuruluştaki yetkili kişiyi, </w:t>
      </w:r>
    </w:p>
    <w:p w14:paraId="659F1BE1" w14:textId="641ADAC2" w:rsidR="00731B5C" w:rsidRPr="00AC53E5" w:rsidRDefault="00731B5C" w:rsidP="00A652F2">
      <w:pPr>
        <w:pStyle w:val="ListeParagraf"/>
        <w:numPr>
          <w:ilvl w:val="0"/>
          <w:numId w:val="7"/>
        </w:numPr>
        <w:spacing w:line="276" w:lineRule="auto"/>
      </w:pPr>
      <w:r w:rsidRPr="00AC53E5">
        <w:t>Sağlık Kültür ve Spor Daire Başkanlığı</w:t>
      </w:r>
      <w:r w:rsidR="00112724" w:rsidRPr="00AC53E5">
        <w:t xml:space="preserve"> (MEDİKO-SOSYAL Merkezi): Mimarlık Bölümüne kayıtlı öğrencilere ilişkin 5510 sayılı yasa kapsamındaki sigorta işlemlerinin yürütüldüğü birimi,</w:t>
      </w:r>
    </w:p>
    <w:p w14:paraId="6E9EF2D6" w14:textId="5245B8CC" w:rsidR="00112724" w:rsidRPr="00AC53E5" w:rsidRDefault="00112724" w:rsidP="00A652F2">
      <w:pPr>
        <w:pStyle w:val="ListeParagraf"/>
        <w:numPr>
          <w:ilvl w:val="0"/>
          <w:numId w:val="7"/>
        </w:numPr>
        <w:spacing w:line="276" w:lineRule="auto"/>
      </w:pPr>
      <w:r w:rsidRPr="00AC53E5">
        <w:t>Staj Yürütme Komisyonu: Bölüm Başkanlıkları tarafından görevlendirilen ve o Bölümde görevli Öğretim Elemanlarından oluşan Komisyonu,</w:t>
      </w:r>
    </w:p>
    <w:p w14:paraId="354AA8A4" w14:textId="4721AE0B" w:rsidR="00112724" w:rsidRPr="00AC53E5" w:rsidRDefault="00112724" w:rsidP="00A652F2">
      <w:pPr>
        <w:pStyle w:val="ListeParagraf"/>
        <w:numPr>
          <w:ilvl w:val="0"/>
          <w:numId w:val="7"/>
        </w:numPr>
        <w:spacing w:line="276" w:lineRule="auto"/>
      </w:pPr>
      <w:r w:rsidRPr="00AC53E5">
        <w:t>Staj Yürütme Komisyonu Başkanı: İlgili Bölüm tarafından görevlendirilen ve o Bölümde görevli Öğretim Üyesini,</w:t>
      </w:r>
    </w:p>
    <w:p w14:paraId="3F2F79A1" w14:textId="0999EE71" w:rsidR="00112724" w:rsidRPr="00AC53E5" w:rsidRDefault="00112724" w:rsidP="00A652F2">
      <w:pPr>
        <w:pStyle w:val="ListeParagraf"/>
        <w:numPr>
          <w:ilvl w:val="0"/>
          <w:numId w:val="7"/>
        </w:numPr>
        <w:spacing w:line="276" w:lineRule="auto"/>
      </w:pPr>
      <w:r w:rsidRPr="00AC53E5">
        <w:t>Staj Yürütme Komisyonu Başkan Yardımcısı: İlgili Bölüm tarafından görevlendirilen ve o Bölümde görevli Öğretim Üyesini,</w:t>
      </w:r>
    </w:p>
    <w:p w14:paraId="303146B1" w14:textId="7C2DADE2" w:rsidR="00112724" w:rsidRPr="00AC53E5" w:rsidRDefault="00112724" w:rsidP="00A652F2">
      <w:pPr>
        <w:pStyle w:val="ListeParagraf"/>
        <w:numPr>
          <w:ilvl w:val="0"/>
          <w:numId w:val="7"/>
        </w:numPr>
        <w:spacing w:line="276" w:lineRule="auto"/>
      </w:pPr>
      <w:r w:rsidRPr="00AC53E5">
        <w:t xml:space="preserve">Staj Yürütme Komisyonu Üyesi: İlgili Bölüm tarafından görevlendirilen ve o Bölümde görevli Öğretim Elemanını, </w:t>
      </w:r>
    </w:p>
    <w:p w14:paraId="64026CFE" w14:textId="3F870974" w:rsidR="00112724" w:rsidRPr="00AC53E5" w:rsidRDefault="00112724" w:rsidP="00A652F2">
      <w:pPr>
        <w:pStyle w:val="ListeParagraf"/>
        <w:numPr>
          <w:ilvl w:val="0"/>
          <w:numId w:val="7"/>
        </w:numPr>
        <w:spacing w:line="276" w:lineRule="auto"/>
      </w:pPr>
      <w:r w:rsidRPr="00AC53E5">
        <w:rPr>
          <w:rFonts w:eastAsiaTheme="minorHAnsi"/>
          <w:lang w:eastAsia="en-US"/>
        </w:rPr>
        <w:lastRenderedPageBreak/>
        <w:t xml:space="preserve">Üniversite (KTÜ): Karadeniz Teknik Üniversitesini ifade eder. </w:t>
      </w:r>
    </w:p>
    <w:p w14:paraId="14EDCC6A" w14:textId="77777777" w:rsidR="00A652F2" w:rsidRPr="00AC53E5" w:rsidRDefault="00A652F2" w:rsidP="00A652F2">
      <w:pPr>
        <w:pStyle w:val="ListeParagraf"/>
        <w:spacing w:line="276" w:lineRule="auto"/>
        <w:ind w:left="720" w:firstLine="0"/>
      </w:pPr>
    </w:p>
    <w:p w14:paraId="2353CD2F" w14:textId="77556D24" w:rsidR="00112724" w:rsidRPr="00AC53E5" w:rsidRDefault="00112724" w:rsidP="00112724">
      <w:pPr>
        <w:pStyle w:val="Balk1"/>
        <w:spacing w:line="360" w:lineRule="auto"/>
        <w:ind w:left="0"/>
        <w:jc w:val="center"/>
        <w:rPr>
          <w:spacing w:val="-4"/>
        </w:rPr>
      </w:pPr>
      <w:r w:rsidRPr="00AC53E5">
        <w:rPr>
          <w:spacing w:val="-4"/>
        </w:rPr>
        <w:t>İKİNCİ BÖLÜM</w:t>
      </w:r>
    </w:p>
    <w:p w14:paraId="0C3F635E" w14:textId="77777777" w:rsidR="00112724" w:rsidRPr="00AC53E5" w:rsidRDefault="00112724" w:rsidP="00A652F2">
      <w:pPr>
        <w:pStyle w:val="Balk1"/>
        <w:spacing w:line="360" w:lineRule="auto"/>
        <w:ind w:left="0"/>
        <w:jc w:val="center"/>
        <w:rPr>
          <w:spacing w:val="-4"/>
        </w:rPr>
      </w:pPr>
      <w:r w:rsidRPr="00AC53E5">
        <w:rPr>
          <w:spacing w:val="-4"/>
        </w:rPr>
        <w:t>Genel İlkeler</w:t>
      </w:r>
    </w:p>
    <w:p w14:paraId="02FFA483" w14:textId="7EC46BBB" w:rsidR="007F5CE2" w:rsidRPr="00AC53E5" w:rsidRDefault="00A652F2" w:rsidP="00A652F2">
      <w:pPr>
        <w:pStyle w:val="Balk1"/>
        <w:spacing w:line="360" w:lineRule="auto"/>
        <w:ind w:left="0"/>
        <w:jc w:val="center"/>
        <w:rPr>
          <w:spacing w:val="-2"/>
        </w:rPr>
      </w:pPr>
      <w:r w:rsidRPr="00AC53E5">
        <w:t>STAJ</w:t>
      </w:r>
      <w:r w:rsidRPr="00AC53E5">
        <w:rPr>
          <w:spacing w:val="-7"/>
        </w:rPr>
        <w:t xml:space="preserve"> </w:t>
      </w:r>
      <w:r w:rsidRPr="00AC53E5">
        <w:t>SÜRESİ,</w:t>
      </w:r>
      <w:r w:rsidRPr="00AC53E5">
        <w:rPr>
          <w:spacing w:val="-4"/>
        </w:rPr>
        <w:t xml:space="preserve"> </w:t>
      </w:r>
      <w:r w:rsidRPr="00AC53E5">
        <w:t>TÜRLERİ</w:t>
      </w:r>
      <w:r w:rsidRPr="00AC53E5">
        <w:rPr>
          <w:spacing w:val="-4"/>
        </w:rPr>
        <w:t xml:space="preserve">, AMACI </w:t>
      </w:r>
      <w:r w:rsidRPr="00AC53E5">
        <w:t>VE</w:t>
      </w:r>
      <w:r w:rsidRPr="00AC53E5">
        <w:rPr>
          <w:spacing w:val="-3"/>
        </w:rPr>
        <w:t xml:space="preserve"> </w:t>
      </w:r>
      <w:r w:rsidRPr="00AC53E5">
        <w:rPr>
          <w:spacing w:val="-2"/>
        </w:rPr>
        <w:t>DÖNEMLERİ</w:t>
      </w:r>
    </w:p>
    <w:p w14:paraId="6CAA68C6" w14:textId="3C48C92C" w:rsidR="00A652F2" w:rsidRPr="00AC53E5" w:rsidRDefault="00A652F2" w:rsidP="00A652F2">
      <w:pPr>
        <w:pStyle w:val="Balk1"/>
        <w:spacing w:line="360" w:lineRule="auto"/>
        <w:ind w:left="0"/>
        <w:rPr>
          <w:spacing w:val="-2"/>
        </w:rPr>
      </w:pPr>
      <w:r w:rsidRPr="00AC53E5">
        <w:t>Staj</w:t>
      </w:r>
      <w:r w:rsidRPr="00AC53E5">
        <w:rPr>
          <w:spacing w:val="-7"/>
        </w:rPr>
        <w:t xml:space="preserve"> </w:t>
      </w:r>
      <w:r w:rsidRPr="00AC53E5">
        <w:t>Süresi ve</w:t>
      </w:r>
      <w:r w:rsidRPr="00AC53E5">
        <w:rPr>
          <w:spacing w:val="-4"/>
        </w:rPr>
        <w:t xml:space="preserve"> </w:t>
      </w:r>
      <w:r w:rsidRPr="00AC53E5">
        <w:t>Türleri</w:t>
      </w:r>
    </w:p>
    <w:p w14:paraId="337A76E6" w14:textId="19822FE8" w:rsidR="007F5CE2" w:rsidRPr="00AC53E5" w:rsidRDefault="00A652F2" w:rsidP="00A652F2">
      <w:pPr>
        <w:pStyle w:val="Balk1"/>
        <w:spacing w:line="360" w:lineRule="auto"/>
        <w:ind w:left="0"/>
        <w:rPr>
          <w:spacing w:val="-4"/>
        </w:rPr>
      </w:pPr>
      <w:r w:rsidRPr="00AC53E5">
        <w:rPr>
          <w:spacing w:val="-2"/>
        </w:rPr>
        <w:t xml:space="preserve">MADDE 5- </w:t>
      </w:r>
    </w:p>
    <w:p w14:paraId="7C30122B" w14:textId="45846031" w:rsidR="007F5CE2" w:rsidRPr="00AC53E5" w:rsidRDefault="00A652F2" w:rsidP="00A652F2">
      <w:pPr>
        <w:pStyle w:val="GvdeMetni"/>
        <w:spacing w:line="276" w:lineRule="auto"/>
        <w:jc w:val="both"/>
      </w:pPr>
      <w:r w:rsidRPr="00AC53E5">
        <w:t xml:space="preserve">(1) </w:t>
      </w:r>
      <w:r w:rsidR="007F5CE2" w:rsidRPr="00AC53E5">
        <w:t xml:space="preserve">KTÜ Mimarlık Fakültesi, Mimarlık Bölümü’nden lisans derecesi ile mezun olabilmek için </w:t>
      </w:r>
      <w:r w:rsidR="007F5CE2" w:rsidRPr="00AC53E5">
        <w:rPr>
          <w:u w:val="single"/>
        </w:rPr>
        <w:t>en az 60 iş günü staj yaparak Mesleki Deneyim I ve II derslerinden başarılı olmak zorunludur.</w:t>
      </w:r>
      <w:r w:rsidR="007F5CE2" w:rsidRPr="00AC53E5">
        <w:t xml:space="preserve"> Stajlarda fiilen devam zorunluluğu vardır. Staj yapılan şantiye ve bürolar, staj süreleri içerisinde komisyon üyeleri tarafından belirlenecek tarihlerde yerinde kontrol edilebilir.</w:t>
      </w:r>
    </w:p>
    <w:p w14:paraId="27537E62" w14:textId="1341C8FF" w:rsidR="00A652F2" w:rsidRPr="00AC53E5" w:rsidRDefault="00A652F2" w:rsidP="00A652F2">
      <w:pPr>
        <w:pStyle w:val="GvdeMetni"/>
        <w:spacing w:before="120" w:line="276" w:lineRule="auto"/>
        <w:jc w:val="both"/>
        <w:rPr>
          <w:u w:val="single"/>
        </w:rPr>
      </w:pPr>
      <w:r w:rsidRPr="00AC53E5">
        <w:rPr>
          <w:u w:val="single"/>
        </w:rPr>
        <w:t xml:space="preserve">(2) Toplam 60 günlük meslek stajında; asgari 30 gün şantiye stajı, 30 gün büro stajı </w:t>
      </w:r>
      <w:r w:rsidRPr="00AC53E5">
        <w:rPr>
          <w:spacing w:val="-2"/>
          <w:u w:val="single"/>
        </w:rPr>
        <w:t>yapmak zorunludur.</w:t>
      </w:r>
    </w:p>
    <w:p w14:paraId="5B35F9CD" w14:textId="0AD50CE8" w:rsidR="007F5CE2" w:rsidRPr="00AC53E5" w:rsidRDefault="00A652F2" w:rsidP="00A652F2">
      <w:pPr>
        <w:pStyle w:val="GvdeMetni"/>
        <w:spacing w:before="121" w:line="276" w:lineRule="auto"/>
        <w:jc w:val="both"/>
      </w:pPr>
      <w:r w:rsidRPr="00AC53E5">
        <w:t>(3) Resmî</w:t>
      </w:r>
      <w:r w:rsidR="007F5CE2" w:rsidRPr="00AC53E5">
        <w:t xml:space="preserve"> tatil günlerinde, iş yerinin tatil olduğu günlerde ve eğitim öğretimin devam ettiği dönemlerde staj yapılamaz (</w:t>
      </w:r>
      <w:r w:rsidR="007F5CE2" w:rsidRPr="00AC53E5">
        <w:rPr>
          <w:u w:val="single"/>
        </w:rPr>
        <w:t>pazar günleri hiçbir koşulda staj yapılamaz</w:t>
      </w:r>
      <w:r w:rsidR="007F5CE2" w:rsidRPr="00AC53E5">
        <w:t>). Ancak, Mesleki Deneyim I ve/veya II dersleri kalan mezun durumundaki öğrenciler ile MIM4000 Bitirme Çalışması dışında herhangi bir teorik ve uygulama dersinden sorumlu olmayan öğrenciler, eğitim öğretimin devam ettiği zaman dilimlerinde staj yapabilir.</w:t>
      </w:r>
    </w:p>
    <w:p w14:paraId="40BD02D1" w14:textId="4825D4C6" w:rsidR="007F5CE2" w:rsidRPr="00AC53E5" w:rsidRDefault="00A652F2" w:rsidP="00A652F2">
      <w:pPr>
        <w:pStyle w:val="GvdeMetni"/>
        <w:spacing w:before="119" w:line="276" w:lineRule="auto"/>
        <w:jc w:val="both"/>
      </w:pPr>
      <w:r w:rsidRPr="00AC53E5">
        <w:t xml:space="preserve">(4) </w:t>
      </w:r>
      <w:r w:rsidR="007F5CE2" w:rsidRPr="00AC53E5">
        <w:t>KTÜ Mimarlık</w:t>
      </w:r>
      <w:r w:rsidR="007F5CE2" w:rsidRPr="00AC53E5">
        <w:rPr>
          <w:spacing w:val="-1"/>
        </w:rPr>
        <w:t xml:space="preserve"> </w:t>
      </w:r>
      <w:r w:rsidR="007F5CE2" w:rsidRPr="00AC53E5">
        <w:t>Bölümü</w:t>
      </w:r>
      <w:r w:rsidR="007F5CE2" w:rsidRPr="00AC53E5">
        <w:rPr>
          <w:spacing w:val="-1"/>
        </w:rPr>
        <w:t xml:space="preserve"> </w:t>
      </w:r>
      <w:r w:rsidR="007F5CE2" w:rsidRPr="00AC53E5">
        <w:t>öğrencileri,</w:t>
      </w:r>
      <w:r w:rsidR="007F5CE2" w:rsidRPr="00AC53E5">
        <w:rPr>
          <w:spacing w:val="-2"/>
        </w:rPr>
        <w:t xml:space="preserve"> şantiye </w:t>
      </w:r>
      <w:r w:rsidR="007F5CE2" w:rsidRPr="00AC53E5">
        <w:t>stajını yapabilmek</w:t>
      </w:r>
      <w:r w:rsidR="007F5CE2" w:rsidRPr="00AC53E5">
        <w:rPr>
          <w:spacing w:val="-2"/>
        </w:rPr>
        <w:t xml:space="preserve"> </w:t>
      </w:r>
      <w:r w:rsidR="007F5CE2" w:rsidRPr="00AC53E5">
        <w:t>için</w:t>
      </w:r>
      <w:r w:rsidR="007F5CE2" w:rsidRPr="00AC53E5">
        <w:rPr>
          <w:spacing w:val="-1"/>
        </w:rPr>
        <w:t xml:space="preserve"> </w:t>
      </w:r>
      <w:r w:rsidR="007F5CE2" w:rsidRPr="00AC53E5">
        <w:rPr>
          <w:u w:val="single"/>
        </w:rPr>
        <w:t>en az 4 yarıyıl</w:t>
      </w:r>
      <w:r w:rsidR="007F5CE2" w:rsidRPr="00AC53E5">
        <w:rPr>
          <w:spacing w:val="-1"/>
          <w:u w:val="single"/>
        </w:rPr>
        <w:t xml:space="preserve"> </w:t>
      </w:r>
      <w:r w:rsidR="007F5CE2" w:rsidRPr="00AC53E5">
        <w:rPr>
          <w:u w:val="single"/>
        </w:rPr>
        <w:t>eğitim</w:t>
      </w:r>
      <w:r w:rsidR="007F5CE2" w:rsidRPr="00AC53E5">
        <w:rPr>
          <w:spacing w:val="-1"/>
          <w:u w:val="single"/>
        </w:rPr>
        <w:t xml:space="preserve"> </w:t>
      </w:r>
      <w:r w:rsidR="007F5CE2" w:rsidRPr="00AC53E5">
        <w:rPr>
          <w:u w:val="single"/>
        </w:rPr>
        <w:t>almış</w:t>
      </w:r>
      <w:r w:rsidR="007F5CE2" w:rsidRPr="00AC53E5">
        <w:rPr>
          <w:spacing w:val="-1"/>
          <w:u w:val="single"/>
        </w:rPr>
        <w:t xml:space="preserve"> </w:t>
      </w:r>
      <w:r w:rsidR="007F5CE2" w:rsidRPr="00AC53E5">
        <w:rPr>
          <w:u w:val="single"/>
        </w:rPr>
        <w:t xml:space="preserve">olmak </w:t>
      </w:r>
      <w:r w:rsidR="007F5CE2" w:rsidRPr="00AC53E5">
        <w:rPr>
          <w:spacing w:val="-2"/>
          <w:u w:val="single"/>
        </w:rPr>
        <w:t xml:space="preserve">zorundadır. Büro stajı için ise en az </w:t>
      </w:r>
      <w:r w:rsidR="007F5CE2" w:rsidRPr="00AC53E5">
        <w:rPr>
          <w:u w:val="single"/>
        </w:rPr>
        <w:t>6 yarıyıl</w:t>
      </w:r>
      <w:r w:rsidR="007F5CE2" w:rsidRPr="00AC53E5">
        <w:rPr>
          <w:spacing w:val="-1"/>
          <w:u w:val="single"/>
        </w:rPr>
        <w:t xml:space="preserve"> </w:t>
      </w:r>
      <w:r w:rsidR="007F5CE2" w:rsidRPr="00AC53E5">
        <w:rPr>
          <w:u w:val="single"/>
        </w:rPr>
        <w:t>eğitim</w:t>
      </w:r>
      <w:r w:rsidR="007F5CE2" w:rsidRPr="00AC53E5">
        <w:rPr>
          <w:spacing w:val="-1"/>
          <w:u w:val="single"/>
        </w:rPr>
        <w:t xml:space="preserve"> </w:t>
      </w:r>
      <w:r w:rsidR="007F5CE2" w:rsidRPr="00AC53E5">
        <w:rPr>
          <w:u w:val="single"/>
        </w:rPr>
        <w:t>almış</w:t>
      </w:r>
      <w:r w:rsidR="007F5CE2" w:rsidRPr="00AC53E5">
        <w:rPr>
          <w:spacing w:val="-1"/>
          <w:u w:val="single"/>
        </w:rPr>
        <w:t xml:space="preserve"> </w:t>
      </w:r>
      <w:r w:rsidR="007F5CE2" w:rsidRPr="00AC53E5">
        <w:rPr>
          <w:u w:val="single"/>
        </w:rPr>
        <w:t>olma zorunluluğu vardır.</w:t>
      </w:r>
      <w:r w:rsidR="007F5CE2" w:rsidRPr="00AC53E5">
        <w:t xml:space="preserve"> Her iki staj (öncelik şantiye stajında olmak üzere) 6. yarıyıl sonrasında art arda yapılabilir.</w:t>
      </w:r>
    </w:p>
    <w:p w14:paraId="2E21E17F" w14:textId="0AE52179" w:rsidR="007F5CE2" w:rsidRPr="00AC53E5" w:rsidRDefault="00A652F2" w:rsidP="00A652F2">
      <w:pPr>
        <w:pStyle w:val="GvdeMetni"/>
        <w:spacing w:before="120" w:line="276" w:lineRule="auto"/>
        <w:jc w:val="both"/>
      </w:pPr>
      <w:r w:rsidRPr="00AC53E5">
        <w:t xml:space="preserve">(5) </w:t>
      </w:r>
      <w:r w:rsidR="007F5CE2" w:rsidRPr="00AC53E5">
        <w:t xml:space="preserve">Staj yapacak öğrenciler bir staj döneminde aralıksız en az 10 iş günü (10 günden az günü kalmış olan öğrenciler dâhil), en fazla 35 iş günü staj yapabilirler. </w:t>
      </w:r>
    </w:p>
    <w:p w14:paraId="48A213FF" w14:textId="6FECB5CB" w:rsidR="007F5CE2" w:rsidRPr="00AC53E5" w:rsidRDefault="00A652F2" w:rsidP="00A652F2">
      <w:pPr>
        <w:pStyle w:val="GvdeMetni"/>
        <w:spacing w:before="120" w:line="276" w:lineRule="auto"/>
        <w:jc w:val="both"/>
        <w:rPr>
          <w:spacing w:val="-2"/>
        </w:rPr>
      </w:pPr>
      <w:r w:rsidRPr="00AC53E5">
        <w:t xml:space="preserve">(6) </w:t>
      </w:r>
      <w:r w:rsidR="007F5CE2" w:rsidRPr="00AC53E5">
        <w:t>Her</w:t>
      </w:r>
      <w:r w:rsidR="007F5CE2" w:rsidRPr="00AC53E5">
        <w:rPr>
          <w:spacing w:val="-2"/>
        </w:rPr>
        <w:t xml:space="preserve"> </w:t>
      </w:r>
      <w:r w:rsidR="007F5CE2" w:rsidRPr="00AC53E5">
        <w:t>iki</w:t>
      </w:r>
      <w:r w:rsidR="007F5CE2" w:rsidRPr="00AC53E5">
        <w:rPr>
          <w:spacing w:val="-1"/>
        </w:rPr>
        <w:t xml:space="preserve"> </w:t>
      </w:r>
      <w:r w:rsidR="007F5CE2" w:rsidRPr="00AC53E5">
        <w:t>bölümde</w:t>
      </w:r>
      <w:r w:rsidR="007F5CE2" w:rsidRPr="00AC53E5">
        <w:rPr>
          <w:spacing w:val="-1"/>
        </w:rPr>
        <w:t xml:space="preserve"> </w:t>
      </w:r>
      <w:r w:rsidR="007F5CE2" w:rsidRPr="00AC53E5">
        <w:t>de</w:t>
      </w:r>
      <w:r w:rsidR="007F5CE2" w:rsidRPr="00AC53E5">
        <w:rPr>
          <w:spacing w:val="2"/>
        </w:rPr>
        <w:t xml:space="preserve"> (şantiye-büro) </w:t>
      </w:r>
      <w:r w:rsidR="007F5CE2" w:rsidRPr="00AC53E5">
        <w:t>yapılacak</w:t>
      </w:r>
      <w:r w:rsidR="007F5CE2" w:rsidRPr="00AC53E5">
        <w:rPr>
          <w:spacing w:val="-2"/>
        </w:rPr>
        <w:t xml:space="preserve"> </w:t>
      </w:r>
      <w:r w:rsidR="007F5CE2" w:rsidRPr="00AC53E5">
        <w:t>olan</w:t>
      </w:r>
      <w:r w:rsidR="007F5CE2" w:rsidRPr="00AC53E5">
        <w:rPr>
          <w:spacing w:val="-1"/>
        </w:rPr>
        <w:t xml:space="preserve"> </w:t>
      </w:r>
      <w:r w:rsidR="007F5CE2" w:rsidRPr="00AC53E5">
        <w:t>stajlar</w:t>
      </w:r>
      <w:r w:rsidR="007F5CE2" w:rsidRPr="00AC53E5">
        <w:rPr>
          <w:spacing w:val="-2"/>
        </w:rPr>
        <w:t xml:space="preserve"> </w:t>
      </w:r>
      <w:r w:rsidR="007F5CE2" w:rsidRPr="00AC53E5">
        <w:t>mimarlık</w:t>
      </w:r>
      <w:r w:rsidR="007F5CE2" w:rsidRPr="00AC53E5">
        <w:rPr>
          <w:spacing w:val="-1"/>
        </w:rPr>
        <w:t xml:space="preserve"> </w:t>
      </w:r>
      <w:r w:rsidR="007F5CE2" w:rsidRPr="00AC53E5">
        <w:t>hizmetlerini</w:t>
      </w:r>
      <w:r w:rsidR="007F5CE2" w:rsidRPr="00AC53E5">
        <w:rPr>
          <w:spacing w:val="-1"/>
        </w:rPr>
        <w:t xml:space="preserve"> </w:t>
      </w:r>
      <w:r w:rsidR="007F5CE2" w:rsidRPr="00AC53E5">
        <w:rPr>
          <w:spacing w:val="-2"/>
        </w:rPr>
        <w:t xml:space="preserve">kapsamak zorundadır. </w:t>
      </w:r>
    </w:p>
    <w:p w14:paraId="5D50C587" w14:textId="77777777" w:rsidR="00A652F2" w:rsidRPr="00AC53E5" w:rsidRDefault="00A652F2" w:rsidP="00A652F2">
      <w:pPr>
        <w:pStyle w:val="Balk2"/>
        <w:tabs>
          <w:tab w:val="left" w:pos="678"/>
        </w:tabs>
        <w:spacing w:line="276" w:lineRule="auto"/>
        <w:ind w:left="0"/>
        <w:rPr>
          <w:sz w:val="22"/>
        </w:rPr>
      </w:pPr>
    </w:p>
    <w:p w14:paraId="47ECB5CA" w14:textId="6FA5FBB0" w:rsidR="007F5CE2" w:rsidRPr="00AC53E5" w:rsidRDefault="007F5CE2" w:rsidP="00A652F2">
      <w:pPr>
        <w:pStyle w:val="Balk2"/>
        <w:tabs>
          <w:tab w:val="left" w:pos="678"/>
        </w:tabs>
        <w:spacing w:line="360" w:lineRule="auto"/>
        <w:ind w:left="0"/>
      </w:pPr>
      <w:r w:rsidRPr="00AC53E5">
        <w:t xml:space="preserve">Staj </w:t>
      </w:r>
      <w:r w:rsidR="00A652F2" w:rsidRPr="00AC53E5">
        <w:t>Çalışmasını Amacı</w:t>
      </w:r>
    </w:p>
    <w:p w14:paraId="453EF812" w14:textId="32114515" w:rsidR="00A652F2" w:rsidRPr="00AC53E5" w:rsidRDefault="00A652F2" w:rsidP="00A652F2">
      <w:pPr>
        <w:pStyle w:val="Balk2"/>
        <w:tabs>
          <w:tab w:val="left" w:pos="678"/>
        </w:tabs>
        <w:spacing w:line="360" w:lineRule="auto"/>
        <w:ind w:left="0"/>
      </w:pPr>
      <w:r w:rsidRPr="00AC53E5">
        <w:t xml:space="preserve">MADDE 6- </w:t>
      </w:r>
    </w:p>
    <w:p w14:paraId="5F06EFA8" w14:textId="5279F218" w:rsidR="007F5CE2" w:rsidRPr="00AC53E5" w:rsidRDefault="00A652F2" w:rsidP="00A652F2">
      <w:pPr>
        <w:pStyle w:val="GvdeMetni"/>
        <w:spacing w:line="276" w:lineRule="auto"/>
        <w:jc w:val="both"/>
      </w:pPr>
      <w:r w:rsidRPr="00AC53E5">
        <w:rPr>
          <w:iCs/>
        </w:rPr>
        <w:t xml:space="preserve">(1) </w:t>
      </w:r>
      <w:r w:rsidR="007F5CE2" w:rsidRPr="00AC53E5">
        <w:rPr>
          <w:iCs/>
        </w:rPr>
        <w:t>Şantiye stajının amacı;</w:t>
      </w:r>
      <w:r w:rsidR="007F5CE2" w:rsidRPr="00AC53E5">
        <w:t xml:space="preserve"> öğrencilerin şantiye yönetimi, işçi-işveren ilişkileri, şantiye alet ve makineleri, yapı malzemelerinin tanınması-temin edilmesi, depolanması-hazırlanması, şantiye düzeni, yapım yöntemleri, yapı kontrollüğü, işveren ilişkileri konusunda bilgi ve deneyim kazanmasıdır.</w:t>
      </w:r>
    </w:p>
    <w:p w14:paraId="2824E1BD" w14:textId="2EB674AE" w:rsidR="007F5CE2" w:rsidRPr="00AC53E5" w:rsidRDefault="00A652F2" w:rsidP="00A652F2">
      <w:pPr>
        <w:pStyle w:val="GvdeMetni"/>
        <w:spacing w:before="76" w:line="276" w:lineRule="auto"/>
        <w:jc w:val="both"/>
      </w:pPr>
      <w:r w:rsidRPr="00AC53E5">
        <w:rPr>
          <w:iCs/>
        </w:rPr>
        <w:t xml:space="preserve">(2) </w:t>
      </w:r>
      <w:r w:rsidR="007F5CE2" w:rsidRPr="00AC53E5">
        <w:rPr>
          <w:iCs/>
        </w:rPr>
        <w:t>Büro stajının amacı;</w:t>
      </w:r>
      <w:r w:rsidR="007F5CE2" w:rsidRPr="00AC53E5">
        <w:t xml:space="preserve"> öğrencilerin tasarım bilgilerini, çizim ve ölçme tekniklerini geliştirmesi, iş alma, mimar-müşteri ilişkileri, mimar, mimarlar odası, belediye, tapu-kadastro arasındaki ilişkiler, mimari denetim faaliyetleri, mimari büro çalışanları ile uyum sağlama konularında bilgi ve deneyim kazanmasıdır.</w:t>
      </w:r>
    </w:p>
    <w:p w14:paraId="5569E9BC" w14:textId="77777777" w:rsidR="00A652F2" w:rsidRPr="00AC53E5" w:rsidRDefault="00A652F2" w:rsidP="00A652F2">
      <w:pPr>
        <w:pStyle w:val="GvdeMetni"/>
        <w:spacing w:before="76" w:line="276" w:lineRule="auto"/>
        <w:jc w:val="both"/>
      </w:pPr>
    </w:p>
    <w:p w14:paraId="574B73A5" w14:textId="77777777" w:rsidR="00E427A7" w:rsidRPr="00AC53E5" w:rsidRDefault="00E427A7" w:rsidP="00A652F2">
      <w:pPr>
        <w:pStyle w:val="GvdeMetni"/>
        <w:spacing w:before="76" w:line="276" w:lineRule="auto"/>
        <w:jc w:val="both"/>
      </w:pPr>
    </w:p>
    <w:p w14:paraId="16AD9D7F" w14:textId="77777777" w:rsidR="00E427A7" w:rsidRPr="00AC53E5" w:rsidRDefault="00E427A7" w:rsidP="00A652F2">
      <w:pPr>
        <w:pStyle w:val="GvdeMetni"/>
        <w:spacing w:before="76" w:line="276" w:lineRule="auto"/>
        <w:jc w:val="both"/>
      </w:pPr>
    </w:p>
    <w:p w14:paraId="49646FAE" w14:textId="77777777" w:rsidR="00E427A7" w:rsidRPr="00AC53E5" w:rsidRDefault="00E427A7" w:rsidP="00A652F2">
      <w:pPr>
        <w:pStyle w:val="GvdeMetni"/>
        <w:spacing w:before="76" w:line="276" w:lineRule="auto"/>
        <w:jc w:val="both"/>
      </w:pPr>
    </w:p>
    <w:p w14:paraId="4A359A3F" w14:textId="4BC6E209" w:rsidR="007F5CE2" w:rsidRPr="00AC53E5" w:rsidRDefault="007F5CE2" w:rsidP="00A652F2">
      <w:pPr>
        <w:pStyle w:val="Balk2"/>
        <w:tabs>
          <w:tab w:val="left" w:pos="678"/>
        </w:tabs>
        <w:spacing w:line="360" w:lineRule="auto"/>
        <w:ind w:left="0"/>
        <w:rPr>
          <w:spacing w:val="-2"/>
        </w:rPr>
      </w:pPr>
      <w:r w:rsidRPr="00AC53E5">
        <w:lastRenderedPageBreak/>
        <w:t>Staj</w:t>
      </w:r>
      <w:r w:rsidRPr="00AC53E5">
        <w:rPr>
          <w:spacing w:val="-2"/>
        </w:rPr>
        <w:t xml:space="preserve"> </w:t>
      </w:r>
      <w:r w:rsidR="00A652F2" w:rsidRPr="00AC53E5">
        <w:rPr>
          <w:spacing w:val="-2"/>
        </w:rPr>
        <w:t>Dönemleri</w:t>
      </w:r>
    </w:p>
    <w:p w14:paraId="0A72A226" w14:textId="69B4B3DF" w:rsidR="00A652F2" w:rsidRPr="00AC53E5" w:rsidRDefault="00A652F2" w:rsidP="00A652F2">
      <w:pPr>
        <w:pStyle w:val="Balk2"/>
        <w:tabs>
          <w:tab w:val="left" w:pos="678"/>
        </w:tabs>
        <w:spacing w:line="360" w:lineRule="auto"/>
        <w:ind w:left="0"/>
      </w:pPr>
      <w:r w:rsidRPr="00AC53E5">
        <w:t xml:space="preserve">MADDE 7- </w:t>
      </w:r>
    </w:p>
    <w:p w14:paraId="5C970003" w14:textId="0A69C3EE" w:rsidR="005933FD" w:rsidRPr="00AC53E5" w:rsidRDefault="005933FD" w:rsidP="005933FD">
      <w:pPr>
        <w:pStyle w:val="GvdeMetni"/>
        <w:spacing w:line="276" w:lineRule="auto"/>
        <w:jc w:val="both"/>
      </w:pPr>
      <w:r w:rsidRPr="00AC53E5">
        <w:t xml:space="preserve">(1) </w:t>
      </w:r>
      <w:r w:rsidR="007F5CE2" w:rsidRPr="00AC53E5">
        <w:t>Öğrenim</w:t>
      </w:r>
      <w:r w:rsidR="007F5CE2" w:rsidRPr="00AC53E5">
        <w:rPr>
          <w:spacing w:val="-2"/>
        </w:rPr>
        <w:t xml:space="preserve"> </w:t>
      </w:r>
      <w:r w:rsidR="007F5CE2" w:rsidRPr="00AC53E5">
        <w:t>gören</w:t>
      </w:r>
      <w:r w:rsidR="007F5CE2" w:rsidRPr="00AC53E5">
        <w:rPr>
          <w:spacing w:val="-3"/>
        </w:rPr>
        <w:t xml:space="preserve"> </w:t>
      </w:r>
      <w:r w:rsidR="007F5CE2" w:rsidRPr="00AC53E5">
        <w:t>öğrenciler</w:t>
      </w:r>
      <w:r w:rsidR="007F5CE2" w:rsidRPr="00AC53E5">
        <w:rPr>
          <w:spacing w:val="-3"/>
        </w:rPr>
        <w:t xml:space="preserve"> </w:t>
      </w:r>
      <w:r w:rsidR="007F5CE2" w:rsidRPr="00AC53E5">
        <w:rPr>
          <w:spacing w:val="-2"/>
        </w:rPr>
        <w:t>için:</w:t>
      </w:r>
      <w:r w:rsidRPr="00AC53E5">
        <w:t xml:space="preserve"> </w:t>
      </w:r>
      <w:r w:rsidR="007F5CE2" w:rsidRPr="00AC53E5">
        <w:t>Üniversitenin yarıyıl tatilinde en fazla 10 iş günü, yaz tatili döneminde en fazla 60 iş günü olacak şekilde yapılabilir. Staj dönemi, akademik takvimdeki final haftalarının bitiminden itibaren başlar.</w:t>
      </w:r>
    </w:p>
    <w:p w14:paraId="2601D06A" w14:textId="387B20D1" w:rsidR="007F5CE2" w:rsidRDefault="005933FD" w:rsidP="005933FD">
      <w:pPr>
        <w:pStyle w:val="GvdeMetni"/>
        <w:spacing w:line="276" w:lineRule="auto"/>
        <w:jc w:val="both"/>
      </w:pPr>
      <w:r w:rsidRPr="00AC53E5">
        <w:t xml:space="preserve">(2) </w:t>
      </w:r>
      <w:r w:rsidR="007F5CE2" w:rsidRPr="00AC53E5">
        <w:t>Derslerini tamamlamış ya da sadece Mesleki Deneyim I ve/veya II dersleri kalan mezun durumundaki öğrenciler ile MIM4000 Bitirme Çalışması dışında herhangi bir teorik ve uygulama dersinden sorumlu olmayan öğrenciler için:</w:t>
      </w:r>
      <w:r w:rsidRPr="00AC53E5">
        <w:t xml:space="preserve"> </w:t>
      </w:r>
      <w:r w:rsidR="007F5CE2" w:rsidRPr="00AC53E5">
        <w:t>Takvim yılı içerisinde, herhangi bir zaman diliminde (ilgili staj komisyonuna staj başlama tarihinden 30 gün önce başvurmak ön koşuluyla) staj yapılabilir.</w:t>
      </w:r>
      <w:r w:rsidR="00AC53E5">
        <w:t xml:space="preserve"> </w:t>
      </w:r>
    </w:p>
    <w:p w14:paraId="277994A9" w14:textId="2E965F6A" w:rsidR="00AC53E5" w:rsidRPr="00AC53E5" w:rsidRDefault="00AC53E5" w:rsidP="005933FD">
      <w:pPr>
        <w:pStyle w:val="GvdeMetni"/>
        <w:spacing w:line="276" w:lineRule="auto"/>
        <w:jc w:val="both"/>
      </w:pPr>
      <w:r>
        <w:t>(3) Mezun durumundaki (d</w:t>
      </w:r>
      <w:r w:rsidRPr="00AC53E5">
        <w:t>erslerini tamamlamış ya da sadece Mesleki Deneyim I ve/veya II dersleri kalan</w:t>
      </w:r>
      <w:r>
        <w:t xml:space="preserve">) </w:t>
      </w:r>
      <w:r>
        <w:t>öğrenciler</w:t>
      </w:r>
      <w:r>
        <w:t xml:space="preserve"> başvuruları esnasında </w:t>
      </w:r>
      <w:proofErr w:type="spellStart"/>
      <w:r>
        <w:t>BYS’ye</w:t>
      </w:r>
      <w:proofErr w:type="spellEnd"/>
      <w:r>
        <w:t xml:space="preserve"> staj evraklarına ek olarak transkript eklemelidirler. Başvurusunu ayın 1-15’i arasında yapanlar sonraki ayın 1-15’i arasında, 15-30’u arasında yapanlar ise sonraki ayın 15-30’u arasında stajlarına başlayabilirler. </w:t>
      </w:r>
    </w:p>
    <w:p w14:paraId="1A76A31D" w14:textId="77777777" w:rsidR="005933FD" w:rsidRPr="00AC53E5" w:rsidRDefault="005933FD" w:rsidP="005933FD">
      <w:pPr>
        <w:pStyle w:val="Balk1"/>
        <w:tabs>
          <w:tab w:val="left" w:pos="557"/>
        </w:tabs>
        <w:spacing w:before="1" w:line="360" w:lineRule="auto"/>
        <w:ind w:left="0"/>
      </w:pPr>
    </w:p>
    <w:p w14:paraId="4623D286" w14:textId="7FD08CB2" w:rsidR="007F5CE2" w:rsidRPr="00AC53E5" w:rsidRDefault="005933FD" w:rsidP="005933FD">
      <w:pPr>
        <w:pStyle w:val="Balk1"/>
        <w:tabs>
          <w:tab w:val="left" w:pos="557"/>
        </w:tabs>
        <w:spacing w:before="1" w:line="360" w:lineRule="auto"/>
        <w:ind w:left="0"/>
        <w:rPr>
          <w:spacing w:val="-2"/>
        </w:rPr>
      </w:pPr>
      <w:r w:rsidRPr="00AC53E5">
        <w:t>Staj</w:t>
      </w:r>
      <w:r w:rsidRPr="00AC53E5">
        <w:rPr>
          <w:spacing w:val="-4"/>
        </w:rPr>
        <w:t xml:space="preserve"> </w:t>
      </w:r>
      <w:r w:rsidRPr="00AC53E5">
        <w:t>Yeri</w:t>
      </w:r>
      <w:r w:rsidRPr="00AC53E5">
        <w:rPr>
          <w:spacing w:val="-4"/>
        </w:rPr>
        <w:t xml:space="preserve"> </w:t>
      </w:r>
      <w:r w:rsidRPr="00AC53E5">
        <w:t>Belirleme</w:t>
      </w:r>
      <w:r w:rsidRPr="00AC53E5">
        <w:rPr>
          <w:spacing w:val="-2"/>
        </w:rPr>
        <w:t xml:space="preserve"> Kriterleri</w:t>
      </w:r>
    </w:p>
    <w:p w14:paraId="6750318C" w14:textId="4DFF29FA" w:rsidR="007F5CE2" w:rsidRPr="00AC53E5" w:rsidRDefault="005933FD" w:rsidP="005933FD">
      <w:pPr>
        <w:pStyle w:val="Balk1"/>
        <w:tabs>
          <w:tab w:val="left" w:pos="557"/>
        </w:tabs>
        <w:spacing w:before="1" w:line="360" w:lineRule="auto"/>
        <w:ind w:left="0"/>
      </w:pPr>
      <w:r w:rsidRPr="00AC53E5">
        <w:rPr>
          <w:spacing w:val="-2"/>
        </w:rPr>
        <w:t xml:space="preserve">MADDE 8- </w:t>
      </w:r>
    </w:p>
    <w:p w14:paraId="6231A677" w14:textId="57DCFB74" w:rsidR="007F5CE2" w:rsidRPr="00AC53E5" w:rsidRDefault="005933FD" w:rsidP="005933FD">
      <w:pPr>
        <w:pStyle w:val="GvdeMetni"/>
        <w:spacing w:line="276" w:lineRule="auto"/>
        <w:jc w:val="both"/>
      </w:pPr>
      <w:r w:rsidRPr="00AC53E5">
        <w:t xml:space="preserve">(1) </w:t>
      </w:r>
      <w:r w:rsidR="007F5CE2" w:rsidRPr="00AC53E5">
        <w:t>KTÜ Mimarlık Fakültesi, Mimarlık Bölümü zorunlu stajlarında, stajın niteliği esastır. Her öğrenci, bölüm staj komisyonu tarafından yeterliliği uygun görülen/onaylanan yerlerde stajını yapmakla yükümlüdür.</w:t>
      </w:r>
    </w:p>
    <w:p w14:paraId="25CC1B58" w14:textId="76B93F00" w:rsidR="007F5CE2" w:rsidRPr="00AC53E5" w:rsidRDefault="005933FD" w:rsidP="005933FD">
      <w:pPr>
        <w:pStyle w:val="GvdeMetni"/>
        <w:spacing w:line="276" w:lineRule="auto"/>
        <w:jc w:val="both"/>
      </w:pPr>
      <w:r w:rsidRPr="00AC53E5">
        <w:t xml:space="preserve">(2) </w:t>
      </w:r>
      <w:r w:rsidR="007F5CE2" w:rsidRPr="00AC53E5">
        <w:t>Öğrenciler staj yapacakları yerleri belirleme, iletişim kurma, staj yapacakları zamana kadar yapılması gereken resmi başvuru işlemlerini tamamlama sorumluluklarına sahiptir.</w:t>
      </w:r>
    </w:p>
    <w:p w14:paraId="2241B8F7" w14:textId="706ABF2A" w:rsidR="007F5CE2" w:rsidRPr="00AC53E5" w:rsidRDefault="005933FD" w:rsidP="005933FD">
      <w:pPr>
        <w:pStyle w:val="GvdeMetni"/>
        <w:spacing w:before="120" w:line="276" w:lineRule="auto"/>
        <w:jc w:val="both"/>
      </w:pPr>
      <w:r w:rsidRPr="00AC53E5">
        <w:t xml:space="preserve">(3) </w:t>
      </w:r>
      <w:r w:rsidR="007F5CE2" w:rsidRPr="00AC53E5">
        <w:t>Staj komisyonu, staj yeri bulma konusunda rehberlik ve yönlendirme sağlayabilir. Ancak staj yeri bulmak gibi bir zorunluluğu yoktur.</w:t>
      </w:r>
    </w:p>
    <w:p w14:paraId="1323CEDF" w14:textId="29202F1F" w:rsidR="007F5CE2" w:rsidRPr="00AC53E5" w:rsidRDefault="005933FD" w:rsidP="005933FD">
      <w:pPr>
        <w:pStyle w:val="GvdeMetni"/>
        <w:spacing w:before="76" w:line="276" w:lineRule="auto"/>
        <w:jc w:val="both"/>
      </w:pPr>
      <w:r w:rsidRPr="00AC53E5">
        <w:t xml:space="preserve">(4) </w:t>
      </w:r>
      <w:r w:rsidR="007F5CE2" w:rsidRPr="00AC53E5">
        <w:t xml:space="preserve">Staj yapılacak yer yurt içinde ya da yurt dışında olabilir. </w:t>
      </w:r>
    </w:p>
    <w:p w14:paraId="5FC40977" w14:textId="2A4F7303" w:rsidR="007F5CE2" w:rsidRPr="00AC53E5" w:rsidRDefault="005933FD" w:rsidP="005933FD">
      <w:pPr>
        <w:pStyle w:val="GvdeMetni"/>
        <w:spacing w:before="118" w:line="276" w:lineRule="auto"/>
        <w:ind w:left="284"/>
        <w:jc w:val="both"/>
      </w:pPr>
      <w:r w:rsidRPr="00AC53E5">
        <w:rPr>
          <w:iCs/>
        </w:rPr>
        <w:t xml:space="preserve">(a) </w:t>
      </w:r>
      <w:r w:rsidR="007F5CE2" w:rsidRPr="00AC53E5">
        <w:rPr>
          <w:iCs/>
        </w:rPr>
        <w:t>Şantiye stajı için:</w:t>
      </w:r>
      <w:r w:rsidR="007F5CE2" w:rsidRPr="00AC53E5">
        <w:t xml:space="preserve"> Kamu kurum ve kuruluşlarına ait şantiyelerde, yapı ve endüstri üretim merkezlerinde, özel sektör kapsamına giren inşaat firmalarına ait şantiyelerde, üniversiteye bağlı araştırma merkezlerinde, üniversitelere bağlı döner sermaye işletmelerine ait şantiyelerde yapılabilir. Başlık 1.1.’de yer alan amaçlar çerçevesinde bir öğretim üyesi veya öğretim elemanının yanında da staj komisyonu onayı alınarak staj yapılabilir.</w:t>
      </w:r>
    </w:p>
    <w:p w14:paraId="3442A098" w14:textId="4ABED9ED" w:rsidR="00377906" w:rsidRPr="00AC53E5" w:rsidRDefault="005933FD" w:rsidP="00377906">
      <w:pPr>
        <w:pStyle w:val="GvdeMetni"/>
        <w:spacing w:line="276" w:lineRule="auto"/>
        <w:ind w:left="284"/>
        <w:jc w:val="both"/>
      </w:pPr>
      <w:r w:rsidRPr="00AC53E5">
        <w:rPr>
          <w:iCs/>
        </w:rPr>
        <w:t xml:space="preserve">(b) </w:t>
      </w:r>
      <w:r w:rsidR="007F5CE2" w:rsidRPr="00AC53E5">
        <w:rPr>
          <w:iCs/>
        </w:rPr>
        <w:t>Büro stajı için</w:t>
      </w:r>
      <w:r w:rsidR="007F5CE2" w:rsidRPr="00AC53E5">
        <w:rPr>
          <w:b/>
          <w:iCs/>
        </w:rPr>
        <w:t>:</w:t>
      </w:r>
      <w:r w:rsidR="007F5CE2" w:rsidRPr="00AC53E5">
        <w:rPr>
          <w:b/>
          <w:i/>
        </w:rPr>
        <w:t xml:space="preserve"> </w:t>
      </w:r>
      <w:r w:rsidR="007F5CE2" w:rsidRPr="00AC53E5">
        <w:t>Kamu kurum ve kuruluşlarının mimari proje üreten birimlerinde, binaların tasarım ve projelendirme işlerinin yapıldığı mimarlık bürolarında, üniversiteye bağlı araştırma merkezlerinde, üniversitelere bağlı döner sermaye işletmelerinde, üniversite veya bilimsel kuruluşlarca desteklenen araştırma projelerinde yapılabilir. Başlık 1.1.’de yer alan amaçlar çerçevesinde bir öğretim üyesi veya öğretim elemanının yanında da staj komisyonu onayı alınarak staj yapılabilir.</w:t>
      </w:r>
    </w:p>
    <w:p w14:paraId="468162E4" w14:textId="06C220A4" w:rsidR="007F5CE2" w:rsidRPr="00AC53E5" w:rsidRDefault="005933FD" w:rsidP="005933FD">
      <w:pPr>
        <w:pStyle w:val="GvdeMetni"/>
        <w:spacing w:before="76" w:line="276" w:lineRule="auto"/>
        <w:jc w:val="both"/>
      </w:pPr>
      <w:r w:rsidRPr="00AC53E5">
        <w:t xml:space="preserve">(5) </w:t>
      </w:r>
      <w:r w:rsidR="007F5CE2" w:rsidRPr="00AC53E5">
        <w:t xml:space="preserve">Staj yapılacak kurum ve kuruluşta; şantiye stajı için mimar ve/veya inşaat mühendisi, büro stajı için ise mimar bulunması zorunlu olup staj belgelerinde ilgili mimar/mühendisin imzası olmalıdır. Ancak, kamu kurum ve kuruluşlarında imza hususunda bu zorunluluk aranmaz. </w:t>
      </w:r>
    </w:p>
    <w:p w14:paraId="7566B06B" w14:textId="49B95C8B" w:rsidR="007F5CE2" w:rsidRPr="00AC53E5" w:rsidRDefault="005933FD" w:rsidP="00E427A7">
      <w:pPr>
        <w:pStyle w:val="GvdeMetni"/>
        <w:spacing w:before="76" w:line="276" w:lineRule="auto"/>
        <w:jc w:val="both"/>
      </w:pPr>
      <w:r w:rsidRPr="00AC53E5">
        <w:t xml:space="preserve">(6) </w:t>
      </w:r>
      <w:r w:rsidR="007F5CE2" w:rsidRPr="00AC53E5">
        <w:t>Staj yapılacak yerin özel şartlar içermesi durumunda, staj komisyonu staj yerine onay verebilir. Bu onayı KTÜ Mimarlık Bölümü Staj Komisyonu Başkanlığından almış olmak, staj yapan öğrencinin sorumluluğundadır.</w:t>
      </w:r>
    </w:p>
    <w:p w14:paraId="10BEA872" w14:textId="6EC50728" w:rsidR="007F5CE2" w:rsidRPr="00AC53E5" w:rsidRDefault="005933FD" w:rsidP="005933FD">
      <w:pPr>
        <w:pStyle w:val="GvdeMetni"/>
        <w:spacing w:line="276" w:lineRule="auto"/>
        <w:jc w:val="both"/>
      </w:pPr>
      <w:r w:rsidRPr="00AC53E5">
        <w:lastRenderedPageBreak/>
        <w:t xml:space="preserve">(7) </w:t>
      </w:r>
      <w:r w:rsidR="007F5CE2" w:rsidRPr="00AC53E5">
        <w:t>Staj yeri</w:t>
      </w:r>
      <w:r w:rsidR="007F5CE2" w:rsidRPr="00AC53E5">
        <w:rPr>
          <w:spacing w:val="-2"/>
        </w:rPr>
        <w:t xml:space="preserve"> </w:t>
      </w:r>
      <w:r w:rsidR="007F5CE2" w:rsidRPr="00AC53E5">
        <w:t>belirlenmiş</w:t>
      </w:r>
      <w:r w:rsidRPr="00AC53E5">
        <w:rPr>
          <w:spacing w:val="-3"/>
        </w:rPr>
        <w:t xml:space="preserve">, </w:t>
      </w:r>
      <w:r w:rsidR="007F5CE2" w:rsidRPr="00AC53E5">
        <w:t>resmi</w:t>
      </w:r>
      <w:r w:rsidR="007F5CE2" w:rsidRPr="00AC53E5">
        <w:rPr>
          <w:spacing w:val="-2"/>
        </w:rPr>
        <w:t xml:space="preserve"> </w:t>
      </w:r>
      <w:r w:rsidR="007F5CE2" w:rsidRPr="00AC53E5">
        <w:t>işlemler</w:t>
      </w:r>
      <w:r w:rsidR="007F5CE2" w:rsidRPr="00AC53E5">
        <w:rPr>
          <w:spacing w:val="-2"/>
        </w:rPr>
        <w:t xml:space="preserve"> </w:t>
      </w:r>
      <w:r w:rsidR="007F5CE2" w:rsidRPr="00AC53E5">
        <w:t>başlatılmışsa</w:t>
      </w:r>
      <w:r w:rsidR="007F5CE2" w:rsidRPr="00AC53E5">
        <w:rPr>
          <w:spacing w:val="-3"/>
        </w:rPr>
        <w:t xml:space="preserve"> </w:t>
      </w:r>
      <w:r w:rsidR="007F5CE2" w:rsidRPr="00AC53E5">
        <w:t>ve</w:t>
      </w:r>
      <w:r w:rsidR="007F5CE2" w:rsidRPr="00AC53E5">
        <w:rPr>
          <w:spacing w:val="-4"/>
        </w:rPr>
        <w:t xml:space="preserve"> </w:t>
      </w:r>
      <w:r w:rsidR="007F5CE2" w:rsidRPr="00AC53E5">
        <w:t>aynı</w:t>
      </w:r>
      <w:r w:rsidR="007F5CE2" w:rsidRPr="00AC53E5">
        <w:rPr>
          <w:spacing w:val="-2"/>
        </w:rPr>
        <w:t xml:space="preserve"> </w:t>
      </w:r>
      <w:r w:rsidR="007F5CE2" w:rsidRPr="00AC53E5">
        <w:t>staj dönemi</w:t>
      </w:r>
      <w:r w:rsidR="007F5CE2" w:rsidRPr="00AC53E5">
        <w:rPr>
          <w:spacing w:val="-2"/>
        </w:rPr>
        <w:t xml:space="preserve"> </w:t>
      </w:r>
      <w:r w:rsidR="007F5CE2" w:rsidRPr="00AC53E5">
        <w:t>içerisinde</w:t>
      </w:r>
      <w:r w:rsidR="007F5CE2" w:rsidRPr="00AC53E5">
        <w:rPr>
          <w:spacing w:val="-1"/>
        </w:rPr>
        <w:t xml:space="preserve"> </w:t>
      </w:r>
      <w:r w:rsidR="007F5CE2" w:rsidRPr="00AC53E5">
        <w:t xml:space="preserve">staj yeri değişikliği yapılacaksa, öğrencinin BYS </w:t>
      </w:r>
      <w:r w:rsidR="007F5CE2" w:rsidRPr="00AC53E5">
        <w:rPr>
          <w:rStyle w:val="Kpr"/>
          <w:color w:val="000000" w:themeColor="text1"/>
          <w:u w:val="none"/>
        </w:rPr>
        <w:t xml:space="preserve">üzerinden “Kurum / Yetkili Değişikliği’’ </w:t>
      </w:r>
      <w:r w:rsidR="007F5CE2" w:rsidRPr="00AC53E5">
        <w:rPr>
          <w:color w:val="000000" w:themeColor="text1"/>
        </w:rPr>
        <w:t xml:space="preserve">talebinde </w:t>
      </w:r>
      <w:r w:rsidR="007F5CE2" w:rsidRPr="00AC53E5">
        <w:t xml:space="preserve">bulunması gerekmektedir. </w:t>
      </w:r>
    </w:p>
    <w:p w14:paraId="6473450A" w14:textId="2E9FD330" w:rsidR="005933FD" w:rsidRPr="00AC53E5" w:rsidRDefault="005933FD" w:rsidP="005933FD">
      <w:pPr>
        <w:pStyle w:val="GvdeMetni"/>
        <w:spacing w:line="276" w:lineRule="auto"/>
        <w:jc w:val="both"/>
      </w:pPr>
      <w:r w:rsidRPr="00AC53E5">
        <w:t xml:space="preserve">(8) </w:t>
      </w:r>
      <w:r w:rsidR="007F5CE2" w:rsidRPr="00AC53E5">
        <w:t xml:space="preserve">Öğrenciler, bir staj döneminde stajlarını yaptıkları kurum bünyesinde farklı bir staj döneminde de tekrar staj yapabilirler. </w:t>
      </w:r>
    </w:p>
    <w:p w14:paraId="7D50E32B" w14:textId="5C11C5BA" w:rsidR="007F5CE2" w:rsidRPr="00AC53E5" w:rsidRDefault="005933FD" w:rsidP="005933FD">
      <w:pPr>
        <w:pStyle w:val="GvdeMetni"/>
        <w:spacing w:line="276" w:lineRule="auto"/>
        <w:jc w:val="both"/>
      </w:pPr>
      <w:r w:rsidRPr="00AC53E5">
        <w:t xml:space="preserve">(9) </w:t>
      </w:r>
      <w:r w:rsidR="007F5CE2" w:rsidRPr="00AC53E5">
        <w:t xml:space="preserve">Birden fazla öğrenci aynı firmada aynı tarihlerde staj yapabilir. </w:t>
      </w:r>
    </w:p>
    <w:p w14:paraId="00F7E07F" w14:textId="6DAD5797" w:rsidR="00377906" w:rsidRPr="00AC53E5" w:rsidRDefault="00377906" w:rsidP="00AC53E5">
      <w:pPr>
        <w:pStyle w:val="GvdeMetni"/>
        <w:spacing w:before="120" w:line="276" w:lineRule="auto"/>
        <w:jc w:val="both"/>
      </w:pPr>
      <w:r w:rsidRPr="00AC53E5">
        <w:t xml:space="preserve">(10) Öğrenciler Erasmus Programı kapsamında da staj yapabilmektedirler. Erasmus staj hareketliliğinden yararlanmak isteyen öğrenciler detaylı bilgiye KTÜ Dış İlişkiler Ofisi’nden veya </w:t>
      </w:r>
      <w:hyperlink r:id="rId5">
        <w:r w:rsidRPr="00AC53E5">
          <w:t>ilgili</w:t>
        </w:r>
      </w:hyperlink>
      <w:r w:rsidRPr="00AC53E5">
        <w:t xml:space="preserve"> ofisin web sitesi üzerinden</w:t>
      </w:r>
      <w:r w:rsidRPr="00AC53E5">
        <w:rPr>
          <w:spacing w:val="-1"/>
        </w:rPr>
        <w:t xml:space="preserve"> </w:t>
      </w:r>
      <w:r w:rsidRPr="00AC53E5">
        <w:t>ulaşabilirler.</w:t>
      </w:r>
      <w:r w:rsidRPr="00AC53E5">
        <w:rPr>
          <w:spacing w:val="-1"/>
        </w:rPr>
        <w:t xml:space="preserve"> </w:t>
      </w:r>
      <w:r w:rsidRPr="00AC53E5">
        <w:t>Bu</w:t>
      </w:r>
      <w:r w:rsidRPr="00AC53E5">
        <w:rPr>
          <w:spacing w:val="-1"/>
        </w:rPr>
        <w:t xml:space="preserve"> </w:t>
      </w:r>
      <w:r w:rsidRPr="00AC53E5">
        <w:t>program kapsamında</w:t>
      </w:r>
      <w:r w:rsidRPr="00AC53E5">
        <w:rPr>
          <w:spacing w:val="-1"/>
        </w:rPr>
        <w:t xml:space="preserve"> </w:t>
      </w:r>
      <w:r w:rsidRPr="00AC53E5">
        <w:t>staj yapan öğrencilerin</w:t>
      </w:r>
      <w:r w:rsidRPr="00AC53E5">
        <w:rPr>
          <w:spacing w:val="-2"/>
        </w:rPr>
        <w:t xml:space="preserve"> </w:t>
      </w:r>
      <w:r w:rsidRPr="00AC53E5">
        <w:t>de</w:t>
      </w:r>
      <w:r w:rsidRPr="00AC53E5">
        <w:rPr>
          <w:spacing w:val="-3"/>
        </w:rPr>
        <w:t xml:space="preserve"> </w:t>
      </w:r>
      <w:r w:rsidRPr="00AC53E5">
        <w:t>bu yönergedeki</w:t>
      </w:r>
      <w:r w:rsidRPr="00AC53E5">
        <w:rPr>
          <w:spacing w:val="-2"/>
        </w:rPr>
        <w:t xml:space="preserve"> </w:t>
      </w:r>
      <w:r w:rsidRPr="00AC53E5">
        <w:t>maddeleri (staj</w:t>
      </w:r>
      <w:r w:rsidRPr="00AC53E5">
        <w:rPr>
          <w:spacing w:val="-2"/>
        </w:rPr>
        <w:t xml:space="preserve"> </w:t>
      </w:r>
      <w:r w:rsidRPr="00AC53E5">
        <w:t>türü,</w:t>
      </w:r>
      <w:r w:rsidRPr="00AC53E5">
        <w:rPr>
          <w:spacing w:val="-3"/>
        </w:rPr>
        <w:t xml:space="preserve"> </w:t>
      </w:r>
      <w:r w:rsidRPr="00AC53E5">
        <w:t>staj</w:t>
      </w:r>
      <w:r w:rsidRPr="00AC53E5">
        <w:rPr>
          <w:spacing w:val="-2"/>
        </w:rPr>
        <w:t xml:space="preserve"> </w:t>
      </w:r>
      <w:r w:rsidRPr="00AC53E5">
        <w:t>süresi,</w:t>
      </w:r>
      <w:r w:rsidRPr="00AC53E5">
        <w:rPr>
          <w:spacing w:val="-2"/>
        </w:rPr>
        <w:t xml:space="preserve"> </w:t>
      </w:r>
      <w:r w:rsidRPr="00AC53E5">
        <w:t>staj</w:t>
      </w:r>
      <w:r w:rsidRPr="00AC53E5">
        <w:rPr>
          <w:spacing w:val="-2"/>
        </w:rPr>
        <w:t xml:space="preserve"> </w:t>
      </w:r>
      <w:r w:rsidRPr="00AC53E5">
        <w:t>dosyalarının</w:t>
      </w:r>
      <w:r w:rsidRPr="00AC53E5">
        <w:rPr>
          <w:spacing w:val="-2"/>
        </w:rPr>
        <w:t xml:space="preserve"> </w:t>
      </w:r>
      <w:r w:rsidRPr="00AC53E5">
        <w:t>hazırlanması, staj değerlendirmesine ilişkin esaslar, vb.) yerine getirmeleri gerekmektedir.</w:t>
      </w:r>
    </w:p>
    <w:p w14:paraId="2327ECF2" w14:textId="76DB3763" w:rsidR="007F5CE2" w:rsidRPr="00AC53E5" w:rsidRDefault="007F5CE2" w:rsidP="00731B5C">
      <w:pPr>
        <w:pStyle w:val="GvdeMetni"/>
        <w:spacing w:line="360" w:lineRule="auto"/>
        <w:jc w:val="both"/>
      </w:pPr>
    </w:p>
    <w:p w14:paraId="4DB9D15C" w14:textId="0678B41E" w:rsidR="007F5CE2" w:rsidRPr="00AC53E5" w:rsidRDefault="005933FD" w:rsidP="005933FD">
      <w:pPr>
        <w:pStyle w:val="Balk1"/>
        <w:tabs>
          <w:tab w:val="left" w:pos="557"/>
        </w:tabs>
        <w:spacing w:before="76" w:line="360" w:lineRule="auto"/>
        <w:ind w:left="0"/>
      </w:pPr>
      <w:r w:rsidRPr="00AC53E5">
        <w:t>Staj</w:t>
      </w:r>
      <w:r w:rsidRPr="00AC53E5">
        <w:rPr>
          <w:spacing w:val="-3"/>
        </w:rPr>
        <w:t xml:space="preserve"> </w:t>
      </w:r>
      <w:r w:rsidRPr="00AC53E5">
        <w:t>Başvuruları</w:t>
      </w:r>
    </w:p>
    <w:p w14:paraId="6CA1A144" w14:textId="0B80D963" w:rsidR="007F5CE2" w:rsidRPr="00AC53E5" w:rsidRDefault="005933FD" w:rsidP="00731B5C">
      <w:pPr>
        <w:pStyle w:val="GvdeMetni"/>
        <w:spacing w:line="360" w:lineRule="auto"/>
        <w:rPr>
          <w:b/>
        </w:rPr>
      </w:pPr>
      <w:r w:rsidRPr="00AC53E5">
        <w:rPr>
          <w:b/>
        </w:rPr>
        <w:t xml:space="preserve">MADDE 9- </w:t>
      </w:r>
    </w:p>
    <w:p w14:paraId="0FB4AEA8" w14:textId="10143762" w:rsidR="007F5CE2" w:rsidRPr="00AC53E5" w:rsidRDefault="005933FD" w:rsidP="00E65431">
      <w:pPr>
        <w:pStyle w:val="GvdeMetni"/>
        <w:spacing w:before="120" w:line="276" w:lineRule="auto"/>
        <w:jc w:val="both"/>
      </w:pPr>
      <w:r w:rsidRPr="00AC53E5">
        <w:t xml:space="preserve">(1) </w:t>
      </w:r>
      <w:r w:rsidR="007F5CE2" w:rsidRPr="00AC53E5">
        <w:t>Öğrenciler,</w:t>
      </w:r>
      <w:r w:rsidR="007F5CE2" w:rsidRPr="00AC53E5">
        <w:rPr>
          <w:u w:val="single"/>
        </w:rPr>
        <w:t xml:space="preserve"> KTÜ Mimarlık Bölümü staj komisyonu tarafından, her dönem için ayrı ayrı olmak üzere ilan edilecek zaman diliminde staj başvurusu yapabilirler.</w:t>
      </w:r>
      <w:r w:rsidR="007F5CE2" w:rsidRPr="00AC53E5">
        <w:t xml:space="preserve"> Öğrenciler BYS üzerinden Staj Başvuru Formunu </w:t>
      </w:r>
      <w:r w:rsidR="00E65431" w:rsidRPr="00AC53E5">
        <w:t>staj yetkilisine</w:t>
      </w:r>
      <w:r w:rsidR="007F5CE2" w:rsidRPr="00AC53E5">
        <w:t xml:space="preserve"> onaylatmak ve ilgili belgeleri sisteme yüklemek, staj başvuru işlemlerini başlatmakla yükümlüdürler. </w:t>
      </w:r>
      <w:r w:rsidR="007F5CE2" w:rsidRPr="00AC53E5">
        <w:rPr>
          <w:u w:val="single"/>
        </w:rPr>
        <w:t>Staja başvurdukları tarih ile staja başlayacakları tarih arasında en az 30 gün bulunmalıdır.</w:t>
      </w:r>
    </w:p>
    <w:p w14:paraId="219D2DBD" w14:textId="63A3A626" w:rsidR="007F5CE2" w:rsidRPr="00AC53E5" w:rsidRDefault="00E65431" w:rsidP="008A6EC5">
      <w:pPr>
        <w:pStyle w:val="GvdeMetni"/>
        <w:spacing w:line="276" w:lineRule="auto"/>
        <w:jc w:val="both"/>
      </w:pPr>
      <w:r w:rsidRPr="00AC53E5">
        <w:t xml:space="preserve">(2) </w:t>
      </w:r>
      <w:r w:rsidR="007F5CE2" w:rsidRPr="00AC53E5">
        <w:t>Bölüm staj komisyonu yapılan başvuruyu değerlendirmeye alır. Reddedilen başvurular belirtilen açıklamalara göre düzenlenerek staj başvuru işlemi tekrarlanır. Staj başvuruları onaylandığı takdirde ilgili tarihlerde staja başlanır.</w:t>
      </w:r>
      <w:r w:rsidRPr="00AC53E5">
        <w:t xml:space="preserve"> </w:t>
      </w:r>
    </w:p>
    <w:p w14:paraId="3B759C62" w14:textId="37FAF425" w:rsidR="008A6EC5" w:rsidRPr="00AC53E5" w:rsidRDefault="008A6EC5" w:rsidP="008A6EC5">
      <w:pPr>
        <w:pStyle w:val="GvdeMetni"/>
        <w:spacing w:line="276" w:lineRule="auto"/>
        <w:jc w:val="both"/>
      </w:pPr>
      <w:r w:rsidRPr="00AC53E5">
        <w:t xml:space="preserve">(3) Başvuru süreçlerinin kontrolü öğrencilerin sorumluluğunda olup, başvuru sürecinde yaşanan aksaklıklar nedeni ile ilgili komisyonun bilgilendirilmediği, Sağlık Kültür ve Spor Daire Başkanlığı tarafından sigorta işlemleri yapılaması ve bu nedenle </w:t>
      </w:r>
      <w:proofErr w:type="spellStart"/>
      <w:r w:rsidRPr="00AC53E5">
        <w:t>BYS’ye</w:t>
      </w:r>
      <w:proofErr w:type="spellEnd"/>
      <w:r w:rsidRPr="00AC53E5">
        <w:t xml:space="preserve"> defter yüklemesi yapılamadığı durumlarda ilgili komisyon ve bölüm sorumlu tutulamaz.</w:t>
      </w:r>
    </w:p>
    <w:p w14:paraId="25F062CF" w14:textId="77777777" w:rsidR="007F5CE2" w:rsidRPr="00AC53E5" w:rsidRDefault="007F5CE2" w:rsidP="00731B5C">
      <w:pPr>
        <w:pStyle w:val="GvdeMetni"/>
        <w:spacing w:line="360" w:lineRule="auto"/>
        <w:jc w:val="both"/>
      </w:pPr>
    </w:p>
    <w:p w14:paraId="120B6D0E" w14:textId="1E91C8FE" w:rsidR="007F5CE2" w:rsidRPr="00AC53E5" w:rsidRDefault="007F5CE2" w:rsidP="00731B5C">
      <w:pPr>
        <w:pStyle w:val="GvdeMetni"/>
        <w:spacing w:line="360" w:lineRule="auto"/>
        <w:jc w:val="both"/>
        <w:rPr>
          <w:b/>
          <w:bCs/>
        </w:rPr>
      </w:pPr>
      <w:r w:rsidRPr="00AC53E5">
        <w:rPr>
          <w:b/>
          <w:bCs/>
        </w:rPr>
        <w:t>Staj</w:t>
      </w:r>
      <w:r w:rsidRPr="00AC53E5">
        <w:rPr>
          <w:b/>
          <w:bCs/>
          <w:spacing w:val="-5"/>
        </w:rPr>
        <w:t xml:space="preserve"> </w:t>
      </w:r>
      <w:r w:rsidRPr="00AC53E5">
        <w:rPr>
          <w:b/>
          <w:bCs/>
        </w:rPr>
        <w:t>Başvurusunda</w:t>
      </w:r>
      <w:r w:rsidRPr="00AC53E5">
        <w:rPr>
          <w:b/>
          <w:bCs/>
          <w:spacing w:val="-5"/>
        </w:rPr>
        <w:t xml:space="preserve"> </w:t>
      </w:r>
      <w:r w:rsidRPr="00AC53E5">
        <w:rPr>
          <w:b/>
          <w:bCs/>
        </w:rPr>
        <w:t>Gerekli</w:t>
      </w:r>
      <w:r w:rsidRPr="00AC53E5">
        <w:rPr>
          <w:b/>
          <w:bCs/>
          <w:spacing w:val="-5"/>
        </w:rPr>
        <w:t xml:space="preserve"> </w:t>
      </w:r>
      <w:r w:rsidRPr="00AC53E5">
        <w:rPr>
          <w:b/>
          <w:bCs/>
          <w:spacing w:val="-2"/>
        </w:rPr>
        <w:t>Belgeler</w:t>
      </w:r>
    </w:p>
    <w:p w14:paraId="5B635AFF" w14:textId="6A34FB04" w:rsidR="007F5CE2" w:rsidRPr="00AC53E5" w:rsidRDefault="00E65431" w:rsidP="00731B5C">
      <w:pPr>
        <w:pStyle w:val="GvdeMetni"/>
        <w:spacing w:line="360" w:lineRule="auto"/>
        <w:rPr>
          <w:b/>
          <w:bCs/>
        </w:rPr>
      </w:pPr>
      <w:r w:rsidRPr="00AC53E5">
        <w:rPr>
          <w:b/>
          <w:bCs/>
        </w:rPr>
        <w:t xml:space="preserve">MADDE 10- </w:t>
      </w:r>
    </w:p>
    <w:p w14:paraId="2E83E1A9" w14:textId="5C2242B8" w:rsidR="007F5CE2" w:rsidRPr="00AC53E5" w:rsidRDefault="00E65431" w:rsidP="00377906">
      <w:pPr>
        <w:pStyle w:val="ListeParagraf"/>
        <w:tabs>
          <w:tab w:val="left" w:pos="519"/>
        </w:tabs>
        <w:spacing w:line="276" w:lineRule="auto"/>
        <w:ind w:left="0" w:firstLine="0"/>
        <w:rPr>
          <w:spacing w:val="-2"/>
        </w:rPr>
      </w:pPr>
      <w:r w:rsidRPr="00AC53E5">
        <w:t>(1) Staj başvuru yapılırken,</w:t>
      </w:r>
      <w:r w:rsidR="007F5CE2" w:rsidRPr="00AC53E5">
        <w:t xml:space="preserve"> Staj Başvuru Formu</w:t>
      </w:r>
      <w:r w:rsidRPr="00AC53E5">
        <w:t xml:space="preserve">, </w:t>
      </w:r>
      <w:r w:rsidR="007F5CE2" w:rsidRPr="00AC53E5">
        <w:t>Aile Sağlık Yardımı Sorgulama Belgesi</w:t>
      </w:r>
      <w:r w:rsidRPr="00AC53E5">
        <w:t xml:space="preserve">, </w:t>
      </w:r>
      <w:r w:rsidR="007F5CE2" w:rsidRPr="00AC53E5">
        <w:t>Kimlik</w:t>
      </w:r>
      <w:r w:rsidRPr="00AC53E5">
        <w:rPr>
          <w:spacing w:val="-2"/>
        </w:rPr>
        <w:t xml:space="preserve"> Belgesi</w:t>
      </w:r>
      <w:r w:rsidR="007F5CE2" w:rsidRPr="00AC53E5">
        <w:rPr>
          <w:spacing w:val="-2"/>
        </w:rPr>
        <w:t xml:space="preserve"> (Her iki yüzü de taratılmalıdır)</w:t>
      </w:r>
      <w:r w:rsidRPr="00AC53E5">
        <w:t xml:space="preserve">, </w:t>
      </w:r>
      <w:r w:rsidR="007F5CE2" w:rsidRPr="00AC53E5">
        <w:t xml:space="preserve">Sağlık Provizyon Belgesi (Öğrenci belgesi ile Sosyal Güvenlik Kurumu'ndan ya da E-devlet üzerinden temin </w:t>
      </w:r>
      <w:r w:rsidR="007F5CE2" w:rsidRPr="00AC53E5">
        <w:rPr>
          <w:spacing w:val="-2"/>
        </w:rPr>
        <w:t>ed</w:t>
      </w:r>
      <w:r w:rsidR="00497D3A" w:rsidRPr="00AC53E5">
        <w:rPr>
          <w:spacing w:val="-2"/>
        </w:rPr>
        <w:t>ilmelidir</w:t>
      </w:r>
      <w:r w:rsidR="007F5CE2" w:rsidRPr="00AC53E5">
        <w:rPr>
          <w:spacing w:val="-2"/>
        </w:rPr>
        <w:t>)</w:t>
      </w:r>
      <w:r w:rsidRPr="00AC53E5">
        <w:rPr>
          <w:spacing w:val="-2"/>
        </w:rPr>
        <w:t xml:space="preserve">, </w:t>
      </w:r>
      <w:r w:rsidR="007F5CE2" w:rsidRPr="00AC53E5">
        <w:rPr>
          <w:spacing w:val="-2"/>
        </w:rPr>
        <w:t>İşsizlik fonu katkısı öğrenci ve işveren bilgi formu (Stajdan ücret alacak öğrenciler için)</w:t>
      </w:r>
      <w:r w:rsidRPr="00AC53E5">
        <w:rPr>
          <w:spacing w:val="-2"/>
        </w:rPr>
        <w:t xml:space="preserve"> eksiksiz olarak doldurularak, BYS staj sistemine “</w:t>
      </w:r>
      <w:r w:rsidRPr="00AC53E5">
        <w:rPr>
          <w:rFonts w:eastAsiaTheme="minorHAnsi"/>
        </w:rPr>
        <w:t>BYS staj yönetim sistemi kullanım kılavuzu - https://ktu.edu.tr/dosyalar/ybs_ad580.pdf “</w:t>
      </w:r>
      <w:proofErr w:type="spellStart"/>
      <w:r w:rsidRPr="00AC53E5">
        <w:rPr>
          <w:rFonts w:eastAsiaTheme="minorHAnsi"/>
        </w:rPr>
        <w:t>na</w:t>
      </w:r>
      <w:proofErr w:type="spellEnd"/>
      <w:r w:rsidRPr="00AC53E5">
        <w:rPr>
          <w:rFonts w:eastAsiaTheme="minorHAnsi"/>
        </w:rPr>
        <w:t xml:space="preserve"> göre </w:t>
      </w:r>
      <w:r w:rsidRPr="00AC53E5">
        <w:rPr>
          <w:spacing w:val="-2"/>
        </w:rPr>
        <w:t>dijital tarama olarak yüklen</w:t>
      </w:r>
      <w:r w:rsidR="00497D3A" w:rsidRPr="00AC53E5">
        <w:rPr>
          <w:spacing w:val="-2"/>
        </w:rPr>
        <w:t>ir.</w:t>
      </w:r>
    </w:p>
    <w:p w14:paraId="5897F815" w14:textId="0FC0E097" w:rsidR="00497D3A" w:rsidRPr="00AC53E5" w:rsidRDefault="00497D3A" w:rsidP="00377906">
      <w:pPr>
        <w:pStyle w:val="ListeParagraf"/>
        <w:tabs>
          <w:tab w:val="left" w:pos="519"/>
        </w:tabs>
        <w:spacing w:line="276" w:lineRule="auto"/>
        <w:ind w:left="0" w:firstLine="0"/>
      </w:pPr>
      <w:r w:rsidRPr="00AC53E5">
        <w:rPr>
          <w:spacing w:val="-2"/>
        </w:rPr>
        <w:t xml:space="preserve">(2) İlgili belgelerin güncel hali staj komisyon üyeleri tarafından, bölümün </w:t>
      </w:r>
      <w:proofErr w:type="gramStart"/>
      <w:r w:rsidRPr="00AC53E5">
        <w:rPr>
          <w:spacing w:val="-2"/>
        </w:rPr>
        <w:t>resmi</w:t>
      </w:r>
      <w:proofErr w:type="gramEnd"/>
      <w:r w:rsidRPr="00AC53E5">
        <w:rPr>
          <w:spacing w:val="-2"/>
        </w:rPr>
        <w:t xml:space="preserve"> web sitesinde ilan edilir. </w:t>
      </w:r>
    </w:p>
    <w:p w14:paraId="2D49A7BD" w14:textId="50A59F1B" w:rsidR="007F5CE2" w:rsidRPr="00AC53E5" w:rsidRDefault="00497D3A" w:rsidP="00377906">
      <w:pPr>
        <w:pStyle w:val="ListeParagraf"/>
        <w:tabs>
          <w:tab w:val="left" w:pos="519"/>
        </w:tabs>
        <w:spacing w:line="276" w:lineRule="auto"/>
        <w:ind w:left="0" w:firstLine="0"/>
      </w:pPr>
      <w:r w:rsidRPr="00AC53E5">
        <w:t xml:space="preserve">(3) </w:t>
      </w:r>
      <w:r w:rsidR="007F5CE2" w:rsidRPr="00AC53E5">
        <w:t xml:space="preserve">Yurt dışında staj yapacak öğrencilerin başvurularında </w:t>
      </w:r>
      <w:r w:rsidRPr="00AC53E5">
        <w:t xml:space="preserve">Staj Başvuru Formu, Aile Sağlık Yardımı Sorgulama Belgesi, Kimlik Belgesi Fotokopisi, Sağlık Provizyon Belgesine </w:t>
      </w:r>
      <w:r w:rsidR="007F5CE2" w:rsidRPr="00AC53E5">
        <w:t xml:space="preserve">ek olarak staj dönemlerini kapsayan tarihlerde yurt dışında geçerli özel sağlık sigortası yaptırmaları </w:t>
      </w:r>
      <w:r w:rsidR="007F5CE2" w:rsidRPr="00AC53E5">
        <w:rPr>
          <w:spacing w:val="-2"/>
        </w:rPr>
        <w:t>gerekmektedir.</w:t>
      </w:r>
    </w:p>
    <w:p w14:paraId="6FAF493F" w14:textId="77777777" w:rsidR="00497D3A" w:rsidRPr="00AC53E5" w:rsidRDefault="00497D3A" w:rsidP="00377906">
      <w:pPr>
        <w:pStyle w:val="GvdeMetni"/>
        <w:spacing w:line="276" w:lineRule="auto"/>
        <w:jc w:val="both"/>
      </w:pPr>
      <w:r w:rsidRPr="00AC53E5">
        <w:lastRenderedPageBreak/>
        <w:t xml:space="preserve">(4) </w:t>
      </w:r>
      <w:r w:rsidR="007F5CE2" w:rsidRPr="00AC53E5">
        <w:t>Öğrenciler, staj yapmak istedikleri yeri staj komisyonun</w:t>
      </w:r>
      <w:r w:rsidRPr="00AC53E5">
        <w:t xml:space="preserve">a BYS başvuruları ile bildirmiş sayılırlar. </w:t>
      </w:r>
    </w:p>
    <w:p w14:paraId="1C380CA2" w14:textId="53474C71" w:rsidR="007F5CE2" w:rsidRPr="00AC53E5" w:rsidRDefault="00497D3A" w:rsidP="00377906">
      <w:pPr>
        <w:pStyle w:val="GvdeMetni"/>
        <w:spacing w:before="121" w:line="276" w:lineRule="auto"/>
        <w:jc w:val="both"/>
      </w:pPr>
      <w:r w:rsidRPr="00AC53E5">
        <w:t xml:space="preserve">(5) </w:t>
      </w:r>
      <w:r w:rsidR="007F5CE2" w:rsidRPr="00AC53E5">
        <w:t xml:space="preserve">Staj işlemlerine ilişkin tüm süreçler çevrimiçi (online) olarak Bilgi Yönetim Sistemi (BYS) “Staj Yönetim Sistemi” modülü üzerinden yapılmaktadır. </w:t>
      </w:r>
    </w:p>
    <w:p w14:paraId="6FB1C7E5" w14:textId="77777777" w:rsidR="00497D3A" w:rsidRPr="00AC53E5" w:rsidRDefault="00497D3A" w:rsidP="00377906">
      <w:pPr>
        <w:pStyle w:val="ListeParagraf"/>
        <w:tabs>
          <w:tab w:val="left" w:pos="519"/>
        </w:tabs>
        <w:spacing w:before="22" w:line="276" w:lineRule="auto"/>
        <w:ind w:left="0" w:firstLine="0"/>
      </w:pPr>
      <w:r w:rsidRPr="00AC53E5">
        <w:t xml:space="preserve">(6) </w:t>
      </w:r>
      <w:r w:rsidR="007F5CE2" w:rsidRPr="00AC53E5">
        <w:t xml:space="preserve">BYS üzerinden staj duyuruları takip edilir. Komisyon tarafından belirtilen tarihler arasında staj başvuruları alınır. </w:t>
      </w:r>
    </w:p>
    <w:p w14:paraId="74560598" w14:textId="5800E784" w:rsidR="007F5CE2" w:rsidRPr="00AC53E5" w:rsidRDefault="00497D3A" w:rsidP="00377906">
      <w:pPr>
        <w:pStyle w:val="ListeParagraf"/>
        <w:tabs>
          <w:tab w:val="left" w:pos="519"/>
        </w:tabs>
        <w:spacing w:before="22" w:line="276" w:lineRule="auto"/>
        <w:ind w:left="0" w:firstLine="0"/>
      </w:pPr>
      <w:r w:rsidRPr="00AC53E5">
        <w:t xml:space="preserve">(7) </w:t>
      </w:r>
      <w:r w:rsidR="007F5CE2" w:rsidRPr="00AC53E5">
        <w:t xml:space="preserve">BYS üzerinden Staj Yönetim Sistemi modülüne giriş yapılır. Staj bilgileri ekranında yer alan tüm bilgiler eksiksiz olarak doldurulur. </w:t>
      </w:r>
    </w:p>
    <w:p w14:paraId="5A687E69" w14:textId="6FE3AF17" w:rsidR="007F5CE2" w:rsidRPr="00AC53E5" w:rsidRDefault="00377906" w:rsidP="00377906">
      <w:pPr>
        <w:pStyle w:val="ListeParagraf"/>
        <w:tabs>
          <w:tab w:val="left" w:pos="519"/>
        </w:tabs>
        <w:spacing w:line="276" w:lineRule="auto"/>
        <w:ind w:left="0" w:firstLine="0"/>
      </w:pPr>
      <w:r w:rsidRPr="00AC53E5">
        <w:t xml:space="preserve">(8) </w:t>
      </w:r>
      <w:r w:rsidR="007F5CE2" w:rsidRPr="00AC53E5">
        <w:t xml:space="preserve">Öğrenciler staj başvurularını tamamladıktan sonra başvurularının onaylanıp onaylanmadığını takip etmekle yükümlüdür. </w:t>
      </w:r>
    </w:p>
    <w:p w14:paraId="2B53D11B" w14:textId="77777777" w:rsidR="007F5CE2" w:rsidRPr="00AC53E5" w:rsidRDefault="007F5CE2" w:rsidP="00731B5C">
      <w:pPr>
        <w:pStyle w:val="GvdeMetni"/>
        <w:spacing w:line="360" w:lineRule="auto"/>
      </w:pPr>
    </w:p>
    <w:p w14:paraId="7B10D6D0" w14:textId="2AA83DDA" w:rsidR="00377906" w:rsidRPr="00AC53E5" w:rsidRDefault="00377906" w:rsidP="00731B5C">
      <w:pPr>
        <w:pStyle w:val="GvdeMetni"/>
        <w:spacing w:line="360" w:lineRule="auto"/>
        <w:rPr>
          <w:b/>
          <w:bCs/>
          <w:spacing w:val="-2"/>
        </w:rPr>
      </w:pPr>
      <w:r w:rsidRPr="00AC53E5">
        <w:rPr>
          <w:b/>
          <w:bCs/>
        </w:rPr>
        <w:t>Staj</w:t>
      </w:r>
      <w:r w:rsidRPr="00AC53E5">
        <w:rPr>
          <w:b/>
          <w:bCs/>
          <w:spacing w:val="-3"/>
        </w:rPr>
        <w:t xml:space="preserve"> Çalışma </w:t>
      </w:r>
      <w:r w:rsidRPr="00AC53E5">
        <w:rPr>
          <w:b/>
          <w:bCs/>
          <w:spacing w:val="-2"/>
        </w:rPr>
        <w:t>Süreci</w:t>
      </w:r>
    </w:p>
    <w:p w14:paraId="729BBF42" w14:textId="4B54CDB1" w:rsidR="00377906" w:rsidRPr="00AC53E5" w:rsidRDefault="00377906" w:rsidP="00731B5C">
      <w:pPr>
        <w:pStyle w:val="GvdeMetni"/>
        <w:spacing w:line="360" w:lineRule="auto"/>
        <w:rPr>
          <w:b/>
          <w:bCs/>
          <w:spacing w:val="-2"/>
        </w:rPr>
      </w:pPr>
      <w:r w:rsidRPr="00AC53E5">
        <w:rPr>
          <w:b/>
          <w:bCs/>
          <w:spacing w:val="-2"/>
        </w:rPr>
        <w:t>MADDE 11-</w:t>
      </w:r>
    </w:p>
    <w:p w14:paraId="0315FDF5" w14:textId="1BA8B704" w:rsidR="00377906" w:rsidRPr="00AC53E5" w:rsidRDefault="00377906" w:rsidP="00377906">
      <w:pPr>
        <w:pStyle w:val="GvdeMetni"/>
        <w:spacing w:line="276" w:lineRule="auto"/>
        <w:jc w:val="both"/>
      </w:pPr>
      <w:r w:rsidRPr="00AC53E5">
        <w:t>(1) Staja devam zorunluluğu esastır. Staj komisyonu fiziksel devamın sağlanmadığını tespit ettiği stajları kısmen veya tamamen geçersiz sayma hakkına sahiptir.</w:t>
      </w:r>
    </w:p>
    <w:p w14:paraId="7DBC5127" w14:textId="3ABFA607" w:rsidR="00377906" w:rsidRPr="00AC53E5" w:rsidRDefault="00377906" w:rsidP="00377906">
      <w:pPr>
        <w:pStyle w:val="GvdeMetni"/>
        <w:spacing w:line="276" w:lineRule="auto"/>
        <w:jc w:val="both"/>
      </w:pPr>
      <w:r w:rsidRPr="00AC53E5">
        <w:t xml:space="preserve">(2) Staja devam zorunluluğu sadece sağlık raporu veya iş yeri amirinin bir defaya mahsus vereceği 3 güne kadar yazılı izin durumları ile ortadan kalkar. Öğrenciler sağlık raporunu ya da izin belgesini staj dosyasının ekler bölümüne eklemelidir.  </w:t>
      </w:r>
    </w:p>
    <w:p w14:paraId="3C824B5E" w14:textId="74624727" w:rsidR="00377906" w:rsidRPr="00AC53E5" w:rsidRDefault="00377906" w:rsidP="00377906">
      <w:pPr>
        <w:pStyle w:val="GvdeMetni"/>
        <w:spacing w:line="276" w:lineRule="auto"/>
        <w:jc w:val="both"/>
      </w:pPr>
      <w:r w:rsidRPr="00AC53E5">
        <w:t>(3) Öğrenci, staj yaptığı yerin çalışanları için uyguladığı tüzük, yönetmelik, kanunların ilgili maddeleri ile her türlü yasal kurala uymak zorundadırlar. Grev, gösteri, yürüyüş veya iş yavaşlatma eylemlerinde bulunamazlar. Bu kurallara uymayan öğrencilerin stajları kabul edilmez ve haklarında disiplin yönetmeliğine göre işlem yapılır. Bu kurallar, zorunlu durumlarda iş yeri ve staj komisyonunun ortak kararı ile öğrenci lehine esnetilebilir.</w:t>
      </w:r>
    </w:p>
    <w:p w14:paraId="5474F293" w14:textId="77777777" w:rsidR="00377906" w:rsidRPr="00AC53E5" w:rsidRDefault="00377906" w:rsidP="00377906">
      <w:pPr>
        <w:pStyle w:val="Balk1"/>
        <w:tabs>
          <w:tab w:val="left" w:pos="557"/>
        </w:tabs>
        <w:spacing w:before="76" w:line="360" w:lineRule="auto"/>
        <w:ind w:left="0"/>
      </w:pPr>
    </w:p>
    <w:p w14:paraId="4989B3DA" w14:textId="2E92E556" w:rsidR="007F5CE2" w:rsidRPr="00AC53E5" w:rsidRDefault="007F5CE2" w:rsidP="00377906">
      <w:pPr>
        <w:pStyle w:val="Balk1"/>
        <w:tabs>
          <w:tab w:val="left" w:pos="557"/>
        </w:tabs>
        <w:spacing w:before="76" w:line="360" w:lineRule="auto"/>
        <w:ind w:left="0"/>
      </w:pPr>
      <w:r w:rsidRPr="00AC53E5">
        <w:t>Staj Dosyalarının Hazırlanması, Onaylatılması ve Teslim Edilmesi</w:t>
      </w:r>
    </w:p>
    <w:p w14:paraId="0DBD4582" w14:textId="6101A262" w:rsidR="007F5CE2" w:rsidRPr="00AC53E5" w:rsidRDefault="00377906" w:rsidP="00377906">
      <w:pPr>
        <w:pStyle w:val="Balk1"/>
        <w:tabs>
          <w:tab w:val="left" w:pos="557"/>
        </w:tabs>
        <w:spacing w:before="76" w:line="360" w:lineRule="auto"/>
        <w:ind w:left="0"/>
      </w:pPr>
      <w:r w:rsidRPr="00AC53E5">
        <w:t xml:space="preserve">MADDE 12- </w:t>
      </w:r>
    </w:p>
    <w:p w14:paraId="6A1745B6" w14:textId="276C835B" w:rsidR="0027353E" w:rsidRPr="00AC53E5" w:rsidRDefault="0027353E" w:rsidP="008C50DE">
      <w:pPr>
        <w:pStyle w:val="ListeParagraf"/>
        <w:tabs>
          <w:tab w:val="left" w:pos="519"/>
        </w:tabs>
        <w:spacing w:line="276" w:lineRule="auto"/>
        <w:ind w:left="0" w:firstLine="0"/>
        <w:jc w:val="left"/>
      </w:pPr>
      <w:r w:rsidRPr="00AC53E5">
        <w:t xml:space="preserve">(1) </w:t>
      </w:r>
      <w:r w:rsidR="007F5CE2" w:rsidRPr="00AC53E5">
        <w:t>Staj</w:t>
      </w:r>
      <w:r w:rsidR="007F5CE2" w:rsidRPr="00AC53E5">
        <w:rPr>
          <w:spacing w:val="-4"/>
        </w:rPr>
        <w:t xml:space="preserve"> </w:t>
      </w:r>
      <w:r w:rsidR="007F5CE2" w:rsidRPr="00AC53E5">
        <w:t>dosyası</w:t>
      </w:r>
      <w:r w:rsidRPr="00AC53E5">
        <w:t>nın</w:t>
      </w:r>
      <w:r w:rsidR="007F5CE2" w:rsidRPr="00AC53E5">
        <w:rPr>
          <w:spacing w:val="-2"/>
        </w:rPr>
        <w:t xml:space="preserve"> </w:t>
      </w:r>
      <w:r w:rsidRPr="00AC53E5">
        <w:t xml:space="preserve">vaktinde </w:t>
      </w:r>
      <w:r w:rsidR="007F5CE2" w:rsidRPr="00AC53E5">
        <w:t>hazırlanma</w:t>
      </w:r>
      <w:r w:rsidRPr="00AC53E5">
        <w:t xml:space="preserve">sı, ilgili formatın korunarak defter düzenin sağlanması öğrencinin sorumluluğundadır. </w:t>
      </w:r>
    </w:p>
    <w:p w14:paraId="01A5C736" w14:textId="6DFEA5F8" w:rsidR="0027353E" w:rsidRPr="00AC53E5" w:rsidRDefault="0027353E" w:rsidP="00E427A7">
      <w:pPr>
        <w:pStyle w:val="ListeParagraf"/>
        <w:tabs>
          <w:tab w:val="left" w:pos="519"/>
        </w:tabs>
        <w:spacing w:line="276" w:lineRule="auto"/>
        <w:ind w:left="0" w:firstLine="0"/>
      </w:pPr>
      <w:r w:rsidRPr="00AC53E5">
        <w:t>(2)</w:t>
      </w:r>
      <w:r w:rsidR="008C50DE" w:rsidRPr="00AC53E5">
        <w:t xml:space="preserve"> </w:t>
      </w:r>
      <w:r w:rsidRPr="00AC53E5">
        <w:t xml:space="preserve">Staj raporları günlük detaylı bilgiler içermeli, tarihler ve yapılan işlerin açıklamaları uyumlu </w:t>
      </w:r>
      <w:r w:rsidRPr="00AC53E5">
        <w:rPr>
          <w:spacing w:val="-2"/>
        </w:rPr>
        <w:t>olmalıdır.</w:t>
      </w:r>
    </w:p>
    <w:p w14:paraId="1A8BD637" w14:textId="3E00628B" w:rsidR="0027353E" w:rsidRPr="00AC53E5" w:rsidRDefault="0027353E" w:rsidP="00E427A7">
      <w:pPr>
        <w:pStyle w:val="ListeParagraf"/>
        <w:tabs>
          <w:tab w:val="left" w:pos="519"/>
        </w:tabs>
        <w:spacing w:line="276" w:lineRule="auto"/>
        <w:ind w:left="0" w:firstLine="0"/>
      </w:pPr>
      <w:r w:rsidRPr="00AC53E5">
        <w:t>(3) Çalışma</w:t>
      </w:r>
      <w:r w:rsidRPr="00AC53E5">
        <w:rPr>
          <w:spacing w:val="-3"/>
        </w:rPr>
        <w:t xml:space="preserve"> </w:t>
      </w:r>
      <w:r w:rsidRPr="00AC53E5">
        <w:t>programında</w:t>
      </w:r>
      <w:r w:rsidRPr="00AC53E5">
        <w:rPr>
          <w:spacing w:val="-3"/>
        </w:rPr>
        <w:t xml:space="preserve"> </w:t>
      </w:r>
      <w:r w:rsidRPr="00AC53E5">
        <w:t>her</w:t>
      </w:r>
      <w:r w:rsidRPr="00AC53E5">
        <w:rPr>
          <w:spacing w:val="-2"/>
        </w:rPr>
        <w:t xml:space="preserve"> </w:t>
      </w:r>
      <w:r w:rsidRPr="00AC53E5">
        <w:t>gün</w:t>
      </w:r>
      <w:r w:rsidRPr="00AC53E5">
        <w:rPr>
          <w:spacing w:val="2"/>
        </w:rPr>
        <w:t xml:space="preserve"> </w:t>
      </w:r>
      <w:r w:rsidRPr="00AC53E5">
        <w:t>yapılan</w:t>
      </w:r>
      <w:r w:rsidRPr="00AC53E5">
        <w:rPr>
          <w:spacing w:val="-2"/>
        </w:rPr>
        <w:t xml:space="preserve"> </w:t>
      </w:r>
      <w:r w:rsidRPr="00AC53E5">
        <w:t>iş/işler</w:t>
      </w:r>
      <w:r w:rsidRPr="00AC53E5">
        <w:rPr>
          <w:spacing w:val="-2"/>
        </w:rPr>
        <w:t xml:space="preserve"> tanımlanmalıdır.</w:t>
      </w:r>
    </w:p>
    <w:p w14:paraId="3F4C7623" w14:textId="583658AE" w:rsidR="007F5CE2" w:rsidRPr="00AC53E5" w:rsidRDefault="0027353E" w:rsidP="008C50DE">
      <w:pPr>
        <w:pStyle w:val="ListeParagraf"/>
        <w:tabs>
          <w:tab w:val="left" w:pos="519"/>
        </w:tabs>
        <w:spacing w:line="276" w:lineRule="auto"/>
        <w:ind w:left="0" w:firstLine="0"/>
        <w:jc w:val="left"/>
        <w:rPr>
          <w:spacing w:val="-2"/>
        </w:rPr>
      </w:pPr>
      <w:r w:rsidRPr="00AC53E5">
        <w:t xml:space="preserve">(4) </w:t>
      </w:r>
      <w:r w:rsidR="007F5CE2" w:rsidRPr="00AC53E5">
        <w:t>Staj</w:t>
      </w:r>
      <w:r w:rsidR="007F5CE2" w:rsidRPr="00AC53E5">
        <w:rPr>
          <w:spacing w:val="-4"/>
        </w:rPr>
        <w:t xml:space="preserve"> </w:t>
      </w:r>
      <w:r w:rsidR="007F5CE2" w:rsidRPr="00AC53E5">
        <w:t>dosyaları</w:t>
      </w:r>
      <w:r w:rsidR="007F5CE2" w:rsidRPr="00AC53E5">
        <w:rPr>
          <w:spacing w:val="-2"/>
        </w:rPr>
        <w:t xml:space="preserve"> </w:t>
      </w:r>
      <w:r w:rsidR="007F5CE2" w:rsidRPr="00AC53E5">
        <w:t>dijital</w:t>
      </w:r>
      <w:r w:rsidR="007F5CE2" w:rsidRPr="00AC53E5">
        <w:rPr>
          <w:spacing w:val="-2"/>
        </w:rPr>
        <w:t xml:space="preserve"> </w:t>
      </w:r>
      <w:r w:rsidR="007F5CE2" w:rsidRPr="00AC53E5">
        <w:t>ortamda</w:t>
      </w:r>
      <w:r w:rsidR="007F5CE2" w:rsidRPr="00AC53E5">
        <w:rPr>
          <w:spacing w:val="-2"/>
        </w:rPr>
        <w:t xml:space="preserve"> </w:t>
      </w:r>
      <w:r w:rsidR="007F5CE2" w:rsidRPr="00AC53E5">
        <w:t>öğrenci</w:t>
      </w:r>
      <w:r w:rsidR="007F5CE2" w:rsidRPr="00AC53E5">
        <w:rPr>
          <w:spacing w:val="-2"/>
        </w:rPr>
        <w:t xml:space="preserve"> </w:t>
      </w:r>
      <w:r w:rsidR="007F5CE2" w:rsidRPr="00AC53E5">
        <w:t>tarafından</w:t>
      </w:r>
      <w:r w:rsidR="007F5CE2" w:rsidRPr="00AC53E5">
        <w:rPr>
          <w:spacing w:val="-2"/>
        </w:rPr>
        <w:t xml:space="preserve"> </w:t>
      </w:r>
      <w:r w:rsidR="007F5CE2" w:rsidRPr="00AC53E5">
        <w:t>özgün</w:t>
      </w:r>
      <w:r w:rsidR="007F5CE2" w:rsidRPr="00AC53E5">
        <w:rPr>
          <w:spacing w:val="-2"/>
        </w:rPr>
        <w:t xml:space="preserve"> </w:t>
      </w:r>
      <w:r w:rsidR="007F5CE2" w:rsidRPr="00AC53E5">
        <w:t>ifadelerle</w:t>
      </w:r>
      <w:r w:rsidR="007F5CE2" w:rsidRPr="00AC53E5">
        <w:rPr>
          <w:spacing w:val="-3"/>
        </w:rPr>
        <w:t xml:space="preserve"> </w:t>
      </w:r>
      <w:r w:rsidR="007F5CE2" w:rsidRPr="00AC53E5">
        <w:rPr>
          <w:spacing w:val="-2"/>
        </w:rPr>
        <w:t>doldurulmalıdır (intihal içermemelidir).</w:t>
      </w:r>
      <w:r w:rsidRPr="00AC53E5">
        <w:rPr>
          <w:spacing w:val="-2"/>
        </w:rPr>
        <w:t xml:space="preserve"> </w:t>
      </w:r>
    </w:p>
    <w:p w14:paraId="4D0B39D8" w14:textId="480FA063" w:rsidR="0027353E" w:rsidRPr="00AC53E5" w:rsidRDefault="0027353E" w:rsidP="008C50DE">
      <w:pPr>
        <w:pStyle w:val="ListeParagraf"/>
        <w:tabs>
          <w:tab w:val="left" w:pos="519"/>
        </w:tabs>
        <w:spacing w:line="276" w:lineRule="auto"/>
        <w:ind w:left="0" w:firstLine="0"/>
        <w:jc w:val="left"/>
      </w:pPr>
      <w:r w:rsidRPr="00AC53E5">
        <w:rPr>
          <w:spacing w:val="-2"/>
        </w:rPr>
        <w:t xml:space="preserve">(5) Aynı yerde staj yapan öğrencilerin defterlerinde iş akış sürecinin paralel olması ancak defter içeriklerinin kendi staj edinimlerine göre, özgün olarak doldurulması gerekir. </w:t>
      </w:r>
    </w:p>
    <w:p w14:paraId="51150FA0" w14:textId="0E483B9F" w:rsidR="007F5CE2" w:rsidRPr="00AC53E5" w:rsidRDefault="0027353E" w:rsidP="008C50DE">
      <w:pPr>
        <w:pStyle w:val="ListeParagraf"/>
        <w:tabs>
          <w:tab w:val="left" w:pos="519"/>
        </w:tabs>
        <w:spacing w:line="276" w:lineRule="auto"/>
        <w:ind w:left="0" w:firstLine="0"/>
        <w:jc w:val="left"/>
      </w:pPr>
      <w:r w:rsidRPr="00AC53E5">
        <w:t xml:space="preserve">(6) </w:t>
      </w:r>
      <w:r w:rsidR="007F5CE2" w:rsidRPr="00AC53E5">
        <w:t>Bütün dokümanlar, eskiz, çizim, proje vb. dosya içinde verilmelidir. Çalışmaya</w:t>
      </w:r>
      <w:r w:rsidR="007F5CE2" w:rsidRPr="00AC53E5">
        <w:rPr>
          <w:spacing w:val="-2"/>
        </w:rPr>
        <w:t xml:space="preserve"> </w:t>
      </w:r>
      <w:r w:rsidR="007F5CE2" w:rsidRPr="00AC53E5">
        <w:t>ilişkin</w:t>
      </w:r>
      <w:r w:rsidR="007F5CE2" w:rsidRPr="00AC53E5">
        <w:rPr>
          <w:spacing w:val="-3"/>
        </w:rPr>
        <w:t xml:space="preserve"> </w:t>
      </w:r>
      <w:r w:rsidR="007F5CE2" w:rsidRPr="00AC53E5">
        <w:t>fotoğraflar sayfalara eklenerek altlarına gerekli açıklamalar yazılmış olmalıdır.</w:t>
      </w:r>
    </w:p>
    <w:p w14:paraId="0BEA4A1F" w14:textId="7677D3A0" w:rsidR="0027353E" w:rsidRPr="00AC53E5" w:rsidRDefault="0027353E" w:rsidP="008C50DE">
      <w:pPr>
        <w:pStyle w:val="ListeParagraf"/>
        <w:tabs>
          <w:tab w:val="left" w:pos="519"/>
        </w:tabs>
        <w:spacing w:before="17" w:line="276" w:lineRule="auto"/>
        <w:ind w:left="0" w:firstLine="0"/>
        <w:rPr>
          <w:b/>
          <w:bCs/>
        </w:rPr>
      </w:pPr>
      <w:r w:rsidRPr="00AC53E5">
        <w:t xml:space="preserve">(7) </w:t>
      </w:r>
      <w:r w:rsidR="007F5CE2" w:rsidRPr="00AC53E5">
        <w:t>Dosya düzeninde sırasıyla; Amblemli ön kapak, öğrenci işleri daire başkanlığı belgesi, staj defteri onay formu, staj defteri öğrenci beyannamesi, haftalık çalışma programları, çalışmaya ilişkin detaylı açıklamalar, çalışmayla ilgili çizim, detay, fotoğraf, eskiz ve projeler ve kaynaklar yer almalıdır</w:t>
      </w:r>
      <w:r w:rsidR="007F5CE2" w:rsidRPr="00AC53E5">
        <w:rPr>
          <w:b/>
          <w:bCs/>
        </w:rPr>
        <w:t xml:space="preserve">. </w:t>
      </w:r>
    </w:p>
    <w:p w14:paraId="44DE3A26" w14:textId="736A408F" w:rsidR="007F5CE2" w:rsidRPr="00AC53E5" w:rsidRDefault="0027353E" w:rsidP="008C50DE">
      <w:pPr>
        <w:pStyle w:val="ListeParagraf"/>
        <w:tabs>
          <w:tab w:val="left" w:pos="519"/>
        </w:tabs>
        <w:spacing w:before="22" w:line="276" w:lineRule="auto"/>
        <w:ind w:left="0" w:firstLine="0"/>
        <w:rPr>
          <w:spacing w:val="-2"/>
        </w:rPr>
      </w:pPr>
      <w:r w:rsidRPr="00AC53E5">
        <w:lastRenderedPageBreak/>
        <w:t xml:space="preserve">(8) </w:t>
      </w:r>
      <w:r w:rsidR="007F5CE2" w:rsidRPr="00AC53E5">
        <w:t>Açıklamalar</w:t>
      </w:r>
      <w:r w:rsidR="007F5CE2" w:rsidRPr="00AC53E5">
        <w:rPr>
          <w:spacing w:val="-5"/>
        </w:rPr>
        <w:t xml:space="preserve"> </w:t>
      </w:r>
      <w:r w:rsidR="007F5CE2" w:rsidRPr="00AC53E5">
        <w:rPr>
          <w:spacing w:val="-2"/>
        </w:rPr>
        <w:t>kısmında</w:t>
      </w:r>
      <w:r w:rsidRPr="00AC53E5">
        <w:rPr>
          <w:spacing w:val="-2"/>
        </w:rPr>
        <w:t xml:space="preserve">, Şantiye ve büro stajlarının amaçlarına uygun bilgilere yer verilmelidir. </w:t>
      </w:r>
    </w:p>
    <w:p w14:paraId="6698C0FE" w14:textId="77777777" w:rsidR="008C50DE" w:rsidRPr="00AC53E5" w:rsidRDefault="008C50DE" w:rsidP="008C50DE">
      <w:pPr>
        <w:pStyle w:val="ListeParagraf"/>
        <w:tabs>
          <w:tab w:val="left" w:pos="519"/>
        </w:tabs>
        <w:spacing w:before="22" w:line="276" w:lineRule="auto"/>
        <w:ind w:left="0" w:firstLine="0"/>
        <w:rPr>
          <w:spacing w:val="-2"/>
        </w:rPr>
      </w:pPr>
    </w:p>
    <w:p w14:paraId="2125B340" w14:textId="77777777" w:rsidR="008C50DE" w:rsidRPr="00AC53E5" w:rsidRDefault="008C50DE" w:rsidP="008C50DE">
      <w:pPr>
        <w:pStyle w:val="ListeParagraf"/>
        <w:tabs>
          <w:tab w:val="left" w:pos="519"/>
        </w:tabs>
        <w:spacing w:before="22" w:line="276" w:lineRule="auto"/>
        <w:ind w:left="0" w:firstLine="0"/>
      </w:pPr>
    </w:p>
    <w:p w14:paraId="1AA9566D" w14:textId="536426D2" w:rsidR="007F5CE2" w:rsidRPr="00AC53E5" w:rsidRDefault="0027353E" w:rsidP="008C50DE">
      <w:pPr>
        <w:pStyle w:val="GvdeMetni"/>
        <w:spacing w:line="276" w:lineRule="auto"/>
      </w:pPr>
      <w:r w:rsidRPr="00AC53E5">
        <w:t>(a) Şantiye stajı için</w:t>
      </w:r>
      <w:r w:rsidR="008C50DE" w:rsidRPr="00AC53E5">
        <w:t>;</w:t>
      </w:r>
    </w:p>
    <w:p w14:paraId="6D6559F4" w14:textId="1098BE5A" w:rsidR="007F5CE2" w:rsidRPr="00AC53E5" w:rsidRDefault="008C50DE" w:rsidP="008C50DE">
      <w:pPr>
        <w:tabs>
          <w:tab w:val="left" w:pos="1037"/>
        </w:tabs>
        <w:spacing w:line="276" w:lineRule="auto"/>
        <w:jc w:val="both"/>
      </w:pPr>
      <w:r w:rsidRPr="00AC53E5">
        <w:t>(</w:t>
      </w:r>
      <w:proofErr w:type="spellStart"/>
      <w:proofErr w:type="gramStart"/>
      <w:r w:rsidRPr="00AC53E5">
        <w:t>aa</w:t>
      </w:r>
      <w:proofErr w:type="spellEnd"/>
      <w:proofErr w:type="gramEnd"/>
      <w:r w:rsidRPr="00AC53E5">
        <w:t xml:space="preserve">) </w:t>
      </w:r>
      <w:r w:rsidR="007F5CE2" w:rsidRPr="00AC53E5">
        <w:t>Şantiyede çalışanlar, mimar-mühendis, yüklenici ve diğerleri arasındaki ilişkilerin sağlanması</w:t>
      </w:r>
      <w:r w:rsidRPr="00AC53E5">
        <w:t xml:space="preserve"> ve gözlemlenmelidir. </w:t>
      </w:r>
    </w:p>
    <w:p w14:paraId="6438D4FB" w14:textId="7287B6C9" w:rsidR="007F5CE2" w:rsidRPr="00AC53E5" w:rsidRDefault="008C50DE" w:rsidP="008C50DE">
      <w:pPr>
        <w:tabs>
          <w:tab w:val="left" w:pos="1037"/>
        </w:tabs>
        <w:spacing w:line="276" w:lineRule="auto"/>
        <w:jc w:val="both"/>
      </w:pPr>
      <w:r w:rsidRPr="00AC53E5">
        <w:t>(</w:t>
      </w:r>
      <w:proofErr w:type="spellStart"/>
      <w:proofErr w:type="gramStart"/>
      <w:r w:rsidRPr="00AC53E5">
        <w:t>bb</w:t>
      </w:r>
      <w:proofErr w:type="spellEnd"/>
      <w:proofErr w:type="gramEnd"/>
      <w:r w:rsidRPr="00AC53E5">
        <w:t xml:space="preserve">) </w:t>
      </w:r>
      <w:r w:rsidR="007F5CE2" w:rsidRPr="00AC53E5">
        <w:t>Şantiyenin yeri, binanın tanıtımı, mimarı, yapımcısı, staja başlandığında inşaatın durumu</w:t>
      </w:r>
      <w:r w:rsidRPr="00AC53E5">
        <w:t xml:space="preserve"> hakkında bilgi verilerek,</w:t>
      </w:r>
      <w:r w:rsidR="007F5CE2" w:rsidRPr="00AC53E5">
        <w:t xml:space="preserve"> küçük ölçekli bir durum planı ve fotoğraflarla</w:t>
      </w:r>
      <w:r w:rsidRPr="00AC53E5">
        <w:t xml:space="preserve"> anlatılmalıdır. </w:t>
      </w:r>
    </w:p>
    <w:p w14:paraId="734F9E63" w14:textId="54A0B0C4" w:rsidR="007F5CE2" w:rsidRPr="00AC53E5" w:rsidRDefault="008C50DE" w:rsidP="008C50DE">
      <w:pPr>
        <w:tabs>
          <w:tab w:val="left" w:pos="1037"/>
        </w:tabs>
        <w:spacing w:line="276" w:lineRule="auto"/>
        <w:jc w:val="both"/>
      </w:pPr>
      <w:r w:rsidRPr="00AC53E5">
        <w:t>(</w:t>
      </w:r>
      <w:proofErr w:type="gramStart"/>
      <w:r w:rsidRPr="00AC53E5">
        <w:t>cc</w:t>
      </w:r>
      <w:proofErr w:type="gramEnd"/>
      <w:r w:rsidRPr="00AC53E5">
        <w:t xml:space="preserve">) </w:t>
      </w:r>
      <w:r w:rsidR="007F5CE2" w:rsidRPr="00AC53E5">
        <w:t>Her gün şantiyede yapılan iş, ayrıntıları ile derinlemesine incele</w:t>
      </w:r>
      <w:r w:rsidRPr="00AC53E5">
        <w:t>nerek</w:t>
      </w:r>
      <w:r w:rsidR="007F5CE2" w:rsidRPr="00AC53E5">
        <w:t>, dikkat edilmesi gereken önemli noktalar</w:t>
      </w:r>
      <w:r w:rsidRPr="00AC53E5">
        <w:t>ın</w:t>
      </w:r>
      <w:r w:rsidR="007F5CE2" w:rsidRPr="00AC53E5">
        <w:t xml:space="preserve"> vurgulanm</w:t>
      </w:r>
      <w:r w:rsidRPr="00AC53E5">
        <w:t xml:space="preserve">ası, </w:t>
      </w:r>
      <w:r w:rsidR="007F5CE2" w:rsidRPr="00AC53E5">
        <w:t>detay, perspektif, fotoğraf vb. kullanıla</w:t>
      </w:r>
      <w:r w:rsidRPr="00AC53E5">
        <w:t xml:space="preserve">rak açıklamaların desteklemelidir. </w:t>
      </w:r>
    </w:p>
    <w:p w14:paraId="507C29CF" w14:textId="0B34FB62" w:rsidR="007F5CE2" w:rsidRPr="00AC53E5" w:rsidRDefault="008C50DE" w:rsidP="008C50DE">
      <w:pPr>
        <w:tabs>
          <w:tab w:val="left" w:pos="1037"/>
        </w:tabs>
        <w:spacing w:line="276" w:lineRule="auto"/>
        <w:jc w:val="both"/>
      </w:pPr>
      <w:r w:rsidRPr="00AC53E5">
        <w:t>(</w:t>
      </w:r>
      <w:proofErr w:type="spellStart"/>
      <w:proofErr w:type="gramStart"/>
      <w:r w:rsidRPr="00AC53E5">
        <w:t>dd</w:t>
      </w:r>
      <w:proofErr w:type="spellEnd"/>
      <w:proofErr w:type="gramEnd"/>
      <w:r w:rsidRPr="00AC53E5">
        <w:t>)</w:t>
      </w:r>
      <w:r w:rsidR="007F5CE2" w:rsidRPr="00AC53E5">
        <w:t>Yapım sistemi ve kullanılan teknikler hakkında bilg</w:t>
      </w:r>
      <w:r w:rsidRPr="00AC53E5">
        <w:t xml:space="preserve">i verilmesi, </w:t>
      </w:r>
      <w:r w:rsidR="007F5CE2" w:rsidRPr="00AC53E5">
        <w:t>detay, perspektif, fotoğraf vb. kullanıl</w:t>
      </w:r>
      <w:r w:rsidRPr="00AC53E5">
        <w:t xml:space="preserve">arak açıklanmalıdır. </w:t>
      </w:r>
    </w:p>
    <w:p w14:paraId="465CCF21" w14:textId="14B03128" w:rsidR="007F5CE2" w:rsidRPr="00AC53E5" w:rsidRDefault="008C50DE" w:rsidP="008C50DE">
      <w:pPr>
        <w:tabs>
          <w:tab w:val="left" w:pos="1037"/>
        </w:tabs>
        <w:spacing w:line="276" w:lineRule="auto"/>
        <w:jc w:val="both"/>
      </w:pPr>
      <w:r w:rsidRPr="00AC53E5">
        <w:t>(</w:t>
      </w:r>
      <w:proofErr w:type="spellStart"/>
      <w:proofErr w:type="gramStart"/>
      <w:r w:rsidRPr="00AC53E5">
        <w:t>ee</w:t>
      </w:r>
      <w:proofErr w:type="spellEnd"/>
      <w:proofErr w:type="gramEnd"/>
      <w:r w:rsidRPr="00AC53E5">
        <w:t>) B</w:t>
      </w:r>
      <w:r w:rsidR="007F5CE2" w:rsidRPr="00AC53E5">
        <w:t xml:space="preserve">inayı tanıtıcı plan, kesit, görünüş, perspektif vb. </w:t>
      </w:r>
      <w:r w:rsidRPr="00AC53E5">
        <w:t xml:space="preserve">bilgilerin yer alması beklenmektedir. </w:t>
      </w:r>
    </w:p>
    <w:p w14:paraId="4FB68D18" w14:textId="77777777" w:rsidR="008C50DE" w:rsidRPr="00AC53E5" w:rsidRDefault="008C50DE" w:rsidP="008C50DE">
      <w:pPr>
        <w:tabs>
          <w:tab w:val="left" w:pos="1037"/>
        </w:tabs>
        <w:spacing w:line="276" w:lineRule="auto"/>
        <w:jc w:val="both"/>
      </w:pPr>
    </w:p>
    <w:p w14:paraId="4791128B" w14:textId="655994DA" w:rsidR="007F5CE2" w:rsidRPr="00AC53E5" w:rsidRDefault="008C50DE" w:rsidP="008C50DE">
      <w:pPr>
        <w:pStyle w:val="Balk2"/>
        <w:tabs>
          <w:tab w:val="left" w:pos="879"/>
        </w:tabs>
        <w:spacing w:line="276" w:lineRule="auto"/>
        <w:ind w:left="0"/>
        <w:rPr>
          <w:b w:val="0"/>
          <w:bCs w:val="0"/>
        </w:rPr>
      </w:pPr>
      <w:r w:rsidRPr="00AC53E5">
        <w:rPr>
          <w:b w:val="0"/>
          <w:bCs w:val="0"/>
        </w:rPr>
        <w:t xml:space="preserve">(b) </w:t>
      </w:r>
      <w:r w:rsidR="007F5CE2" w:rsidRPr="00AC53E5">
        <w:rPr>
          <w:b w:val="0"/>
          <w:bCs w:val="0"/>
        </w:rPr>
        <w:t>Büro</w:t>
      </w:r>
      <w:r w:rsidR="007F5CE2" w:rsidRPr="00AC53E5">
        <w:rPr>
          <w:b w:val="0"/>
          <w:bCs w:val="0"/>
          <w:spacing w:val="-2"/>
        </w:rPr>
        <w:t xml:space="preserve"> </w:t>
      </w:r>
      <w:r w:rsidR="007F5CE2" w:rsidRPr="00AC53E5">
        <w:rPr>
          <w:b w:val="0"/>
          <w:bCs w:val="0"/>
        </w:rPr>
        <w:t>Stajı</w:t>
      </w:r>
      <w:r w:rsidR="007F5CE2" w:rsidRPr="00AC53E5">
        <w:rPr>
          <w:b w:val="0"/>
          <w:bCs w:val="0"/>
          <w:spacing w:val="-1"/>
        </w:rPr>
        <w:t xml:space="preserve"> </w:t>
      </w:r>
      <w:r w:rsidR="007F5CE2" w:rsidRPr="00AC53E5">
        <w:rPr>
          <w:b w:val="0"/>
          <w:bCs w:val="0"/>
          <w:spacing w:val="-4"/>
        </w:rPr>
        <w:t>için</w:t>
      </w:r>
      <w:r w:rsidRPr="00AC53E5">
        <w:rPr>
          <w:b w:val="0"/>
          <w:bCs w:val="0"/>
          <w:spacing w:val="-4"/>
        </w:rPr>
        <w:t>;</w:t>
      </w:r>
    </w:p>
    <w:p w14:paraId="23813DE2" w14:textId="1E398F1F" w:rsidR="007F5CE2" w:rsidRPr="00AC53E5" w:rsidRDefault="008C50DE" w:rsidP="008C50DE">
      <w:pPr>
        <w:tabs>
          <w:tab w:val="left" w:pos="1396"/>
          <w:tab w:val="left" w:pos="1397"/>
        </w:tabs>
        <w:spacing w:line="276" w:lineRule="auto"/>
        <w:jc w:val="both"/>
      </w:pPr>
      <w:r w:rsidRPr="00AC53E5">
        <w:t>(</w:t>
      </w:r>
      <w:proofErr w:type="spellStart"/>
      <w:proofErr w:type="gramStart"/>
      <w:r w:rsidRPr="00AC53E5">
        <w:t>aa</w:t>
      </w:r>
      <w:proofErr w:type="spellEnd"/>
      <w:proofErr w:type="gramEnd"/>
      <w:r w:rsidRPr="00AC53E5">
        <w:t xml:space="preserve">) </w:t>
      </w:r>
      <w:r w:rsidR="007F5CE2" w:rsidRPr="00AC53E5">
        <w:t>Çalışma programında belirtilen iş ile açıklamalar, eskiz ve ozalitler paralellik göster</w:t>
      </w:r>
      <w:r w:rsidRPr="00AC53E5">
        <w:t xml:space="preserve">melidir. </w:t>
      </w:r>
      <w:r w:rsidR="007F5CE2" w:rsidRPr="00AC53E5">
        <w:t xml:space="preserve">Eskizler, projenin gelişim aşamalarını gösterecek nitelikte olmalıdır ve bunlar, son ozalitler </w:t>
      </w:r>
      <w:proofErr w:type="gramStart"/>
      <w:r w:rsidR="007F5CE2" w:rsidRPr="00AC53E5">
        <w:t>ile birlikte</w:t>
      </w:r>
      <w:proofErr w:type="gramEnd"/>
      <w:r w:rsidR="007F5CE2" w:rsidRPr="00AC53E5">
        <w:t xml:space="preserve"> verilmelidir. Hazırlanmış en son eskizin aydıngere çizilmesi durumunda bu eskizde son eskizlerle birlikte dosyalanmalıdır.</w:t>
      </w:r>
    </w:p>
    <w:p w14:paraId="302FC358" w14:textId="35CDFB83" w:rsidR="007F5CE2" w:rsidRPr="00AC53E5" w:rsidRDefault="008C50DE" w:rsidP="008C50DE">
      <w:pPr>
        <w:tabs>
          <w:tab w:val="left" w:pos="1396"/>
          <w:tab w:val="left" w:pos="1397"/>
        </w:tabs>
        <w:spacing w:line="276" w:lineRule="auto"/>
        <w:jc w:val="both"/>
      </w:pPr>
      <w:r w:rsidRPr="00AC53E5">
        <w:t>(</w:t>
      </w:r>
      <w:proofErr w:type="spellStart"/>
      <w:proofErr w:type="gramStart"/>
      <w:r w:rsidRPr="00AC53E5">
        <w:t>bb</w:t>
      </w:r>
      <w:proofErr w:type="spellEnd"/>
      <w:proofErr w:type="gramEnd"/>
      <w:r w:rsidRPr="00AC53E5">
        <w:t xml:space="preserve">) </w:t>
      </w:r>
      <w:r w:rsidR="007F5CE2" w:rsidRPr="00AC53E5">
        <w:t>Büro içi eylemler ve çalışmada eşgüdümün nasıl sağlandığı araştırılmalıdır. - Müşteri ve mimar arasındaki ilişki, Meslek grupları arasındaki ilişkiler</w:t>
      </w:r>
      <w:r w:rsidRPr="00AC53E5">
        <w:t xml:space="preserve"> vb. </w:t>
      </w:r>
    </w:p>
    <w:p w14:paraId="11465E5B" w14:textId="77777777" w:rsidR="008C50DE" w:rsidRPr="00AC53E5" w:rsidRDefault="008C50DE" w:rsidP="008C50DE">
      <w:pPr>
        <w:tabs>
          <w:tab w:val="left" w:pos="1396"/>
          <w:tab w:val="left" w:pos="1397"/>
        </w:tabs>
        <w:spacing w:line="276" w:lineRule="auto"/>
        <w:jc w:val="both"/>
      </w:pPr>
      <w:r w:rsidRPr="00AC53E5">
        <w:t>(</w:t>
      </w:r>
      <w:proofErr w:type="gramStart"/>
      <w:r w:rsidRPr="00AC53E5">
        <w:t>cc</w:t>
      </w:r>
      <w:proofErr w:type="gramEnd"/>
      <w:r w:rsidRPr="00AC53E5">
        <w:t xml:space="preserve">) </w:t>
      </w:r>
      <w:r w:rsidR="007F5CE2" w:rsidRPr="00AC53E5">
        <w:t xml:space="preserve">Çeşitli ölçeklerde, çizim tekniği ve bu tekniğin projelere yansıması incelenebilmelidir. </w:t>
      </w:r>
    </w:p>
    <w:p w14:paraId="31B20AC6" w14:textId="77777777" w:rsidR="008C50DE" w:rsidRPr="00AC53E5" w:rsidRDefault="008C50DE" w:rsidP="008C50DE">
      <w:pPr>
        <w:tabs>
          <w:tab w:val="left" w:pos="1396"/>
          <w:tab w:val="left" w:pos="1397"/>
        </w:tabs>
        <w:spacing w:line="276" w:lineRule="auto"/>
        <w:jc w:val="both"/>
      </w:pPr>
      <w:r w:rsidRPr="00AC53E5">
        <w:t>(</w:t>
      </w:r>
      <w:proofErr w:type="spellStart"/>
      <w:proofErr w:type="gramStart"/>
      <w:r w:rsidRPr="00AC53E5">
        <w:t>dd</w:t>
      </w:r>
      <w:proofErr w:type="spellEnd"/>
      <w:proofErr w:type="gramEnd"/>
      <w:r w:rsidRPr="00AC53E5">
        <w:t xml:space="preserve">) </w:t>
      </w:r>
      <w:r w:rsidR="007F5CE2" w:rsidRPr="00AC53E5">
        <w:t xml:space="preserve">Şantiyenin büro tarafından denetimi ile Mimarlar Odası, Belediye, Tapu-Kadastro ile büro arasındaki ilişkiler ve bu ilişkilerin gelişimi öğrenilmelidir. - Proje yapımından önce hangi evraklarla Belediyeye başvurulduğu (yapı yerinin çapı, imar durumu ve </w:t>
      </w:r>
      <w:proofErr w:type="spellStart"/>
      <w:r w:rsidR="007F5CE2" w:rsidRPr="00AC53E5">
        <w:t>plankotesinin</w:t>
      </w:r>
      <w:proofErr w:type="spellEnd"/>
      <w:r w:rsidR="007F5CE2" w:rsidRPr="00AC53E5">
        <w:t xml:space="preserve"> alınması) , </w:t>
      </w:r>
      <w:r w:rsidRPr="00AC53E5">
        <w:t>(</w:t>
      </w:r>
      <w:proofErr w:type="spellStart"/>
      <w:r w:rsidRPr="00AC53E5">
        <w:t>ee</w:t>
      </w:r>
      <w:proofErr w:type="spellEnd"/>
      <w:r w:rsidRPr="00AC53E5">
        <w:t xml:space="preserve">) </w:t>
      </w:r>
      <w:r w:rsidR="007F5CE2" w:rsidRPr="00AC53E5">
        <w:t>Yapının bulunduğu yerin Belediyesinin bağlı olduğu imar yönetmeliği ve yönetmeliğin incelenmesi, - Mimari proje ile birlikte hazırlanan diğer projeler (statik projesi gibi) ve bu projelerin nitelikleri, - Tapu ve Kadastronun arsa sınırlarını hangi aşamada belirlediği, - Uygulama projesine ulaşılıncaya kadar geçilen aşamalar (ölçek belirtilerek), - Mimari proje, statik projesi ve diğer projelerde istenenlerin neler olduğu (plan, kesit, görünüşlerden başka), - Projenin Mimarlar Odasına vize ettirilmesi, işlemi ve bu işlemin sonucunda vize alınabilmesinde dikkate alınan Ölçütlerin genel olarak neler olduğu, - Projenin Belediyeye verilmesi, projenin Belediyeden onay alabilmesi için öncelikle dikkat edilmesi gereken noktaların neler olduğu, - Belediyeden temel ruhsatının alınmanı işlemleri, - Belediyeden temel üstü ruhsatının alınması ve diğerleri - Yapı kullanma izninin alınması, - Diğer eklenmesi gereken noktalar vb. hakkında bilgi edinilmelidir.</w:t>
      </w:r>
    </w:p>
    <w:p w14:paraId="01E4F414" w14:textId="168AD73B" w:rsidR="007F5CE2" w:rsidRPr="00AC53E5" w:rsidRDefault="00EF06EA" w:rsidP="00EF06EA">
      <w:pPr>
        <w:pStyle w:val="ListeParagraf"/>
        <w:tabs>
          <w:tab w:val="left" w:pos="1397"/>
        </w:tabs>
        <w:spacing w:line="276" w:lineRule="auto"/>
        <w:ind w:left="0" w:firstLine="0"/>
      </w:pPr>
      <w:r w:rsidRPr="00AC53E5">
        <w:t>(</w:t>
      </w:r>
      <w:proofErr w:type="spellStart"/>
      <w:proofErr w:type="gramStart"/>
      <w:r w:rsidRPr="00AC53E5">
        <w:t>ff</w:t>
      </w:r>
      <w:proofErr w:type="spellEnd"/>
      <w:proofErr w:type="gramEnd"/>
      <w:r w:rsidRPr="00AC53E5">
        <w:t xml:space="preserve">) </w:t>
      </w:r>
      <w:r w:rsidR="007F5CE2" w:rsidRPr="00AC53E5">
        <w:t>Diğer eklenmesi</w:t>
      </w:r>
      <w:r w:rsidR="007F5CE2" w:rsidRPr="00AC53E5">
        <w:rPr>
          <w:spacing w:val="30"/>
        </w:rPr>
        <w:t xml:space="preserve"> </w:t>
      </w:r>
      <w:r w:rsidR="007F5CE2" w:rsidRPr="00AC53E5">
        <w:t>gereken noktalar vb. hakkında bilgi edinilmelidir ve bu bilgiler</w:t>
      </w:r>
      <w:r w:rsidR="007F5CE2" w:rsidRPr="00AC53E5">
        <w:rPr>
          <w:spacing w:val="80"/>
        </w:rPr>
        <w:t xml:space="preserve"> </w:t>
      </w:r>
      <w:r w:rsidR="007F5CE2" w:rsidRPr="00AC53E5">
        <w:t>dosyada yer almalıdır.</w:t>
      </w:r>
    </w:p>
    <w:p w14:paraId="477452C5" w14:textId="676FAE13" w:rsidR="007F5CE2" w:rsidRPr="00AC53E5" w:rsidRDefault="00EF06EA" w:rsidP="00EF06EA">
      <w:pPr>
        <w:pStyle w:val="ListeParagraf"/>
        <w:tabs>
          <w:tab w:val="left" w:pos="519"/>
        </w:tabs>
        <w:spacing w:before="18" w:line="276" w:lineRule="auto"/>
        <w:ind w:left="0" w:firstLine="0"/>
      </w:pPr>
      <w:r w:rsidRPr="00AC53E5">
        <w:t xml:space="preserve">(9) </w:t>
      </w:r>
      <w:r w:rsidR="007F5CE2" w:rsidRPr="00AC53E5">
        <w:t>Staj dosyasına konan fotoğraflar, staj yapan öğrenci tarafından çekilmeli, açıklamaları fotoğrafın bulunduğu sayfada olacak şekilde düzenlenmelidir. En az üç fotoğrafta kendisi de görüntülenmiş olmalıdır.</w:t>
      </w:r>
    </w:p>
    <w:p w14:paraId="6D6518D9" w14:textId="627968CA" w:rsidR="007F5CE2" w:rsidRPr="00AC53E5" w:rsidRDefault="00EF06EA" w:rsidP="00EF06EA">
      <w:pPr>
        <w:pStyle w:val="ListeParagraf"/>
        <w:tabs>
          <w:tab w:val="left" w:pos="519"/>
        </w:tabs>
        <w:spacing w:before="21" w:line="276" w:lineRule="auto"/>
        <w:ind w:left="0" w:firstLine="0"/>
      </w:pPr>
      <w:r w:rsidRPr="00AC53E5">
        <w:t xml:space="preserve">(10) </w:t>
      </w:r>
      <w:r w:rsidR="007F5CE2" w:rsidRPr="00AC53E5">
        <w:t>Staj dosyalarına kendilerine ait olmayan çalışmalara ilişkin bilgi ve belge koyanlar</w:t>
      </w:r>
      <w:r w:rsidR="007F5CE2" w:rsidRPr="00AC53E5">
        <w:rPr>
          <w:spacing w:val="80"/>
          <w:w w:val="150"/>
        </w:rPr>
        <w:t xml:space="preserve"> </w:t>
      </w:r>
      <w:r w:rsidR="007F5CE2" w:rsidRPr="00AC53E5">
        <w:t>hakkında Yüksek Öğretim Kurumları Öğrenci Disiplin Yönetmeliği uyarınca işlem yapılır.</w:t>
      </w:r>
    </w:p>
    <w:p w14:paraId="5A773ADC" w14:textId="2D994372" w:rsidR="007F5CE2" w:rsidRPr="00AC53E5" w:rsidRDefault="00EF06EA" w:rsidP="00E427A7">
      <w:pPr>
        <w:pStyle w:val="ListeParagraf"/>
        <w:tabs>
          <w:tab w:val="left" w:pos="519"/>
        </w:tabs>
        <w:spacing w:line="276" w:lineRule="auto"/>
        <w:ind w:left="0" w:firstLine="0"/>
      </w:pPr>
      <w:r w:rsidRPr="00AC53E5">
        <w:lastRenderedPageBreak/>
        <w:t>(11) Komisyon tarafından gerekli görülmesi halinde, ö</w:t>
      </w:r>
      <w:r w:rsidR="007F5CE2" w:rsidRPr="00AC53E5">
        <w:t>ğrenciler her dönem staj komisyonu tarafından ilan edilecek olan tarihlerde Mesleki Deneyim I ve Mesleki Deneyim II dersleri kapsamında, hazırlamış oldukları staj</w:t>
      </w:r>
      <w:r w:rsidR="007F5CE2" w:rsidRPr="00AC53E5">
        <w:rPr>
          <w:spacing w:val="40"/>
        </w:rPr>
        <w:t xml:space="preserve"> </w:t>
      </w:r>
      <w:r w:rsidR="007F5CE2" w:rsidRPr="00AC53E5">
        <w:t xml:space="preserve">dosyalarının içeriğini anlatan bir PowerPoint sunum yapacaklardır. </w:t>
      </w:r>
    </w:p>
    <w:p w14:paraId="2B19F7D8" w14:textId="14C12E1C" w:rsidR="007F5CE2" w:rsidRPr="00AC53E5" w:rsidRDefault="00EF06EA" w:rsidP="00EF06EA">
      <w:pPr>
        <w:pStyle w:val="ListeParagraf"/>
        <w:tabs>
          <w:tab w:val="left" w:pos="519"/>
        </w:tabs>
        <w:spacing w:before="119" w:line="276" w:lineRule="auto"/>
        <w:ind w:left="0" w:firstLine="0"/>
      </w:pPr>
      <w:r w:rsidRPr="00AC53E5">
        <w:t xml:space="preserve">(12) </w:t>
      </w:r>
      <w:r w:rsidR="007F5CE2" w:rsidRPr="00AC53E5">
        <w:t xml:space="preserve">Staj dosyaları, staj dönemini takip eden eğitim öğretim yarıyılında BYS sistemine yüklenmelidir. Dosyanın son yüklenme tarihi staj komisyonu tarafından sunum tarihine göre ilan edilecektir.  </w:t>
      </w:r>
    </w:p>
    <w:p w14:paraId="1E45DEDB" w14:textId="73F3B3AE" w:rsidR="007F5CE2" w:rsidRPr="00AC53E5" w:rsidRDefault="00EF06EA" w:rsidP="00E427A7">
      <w:pPr>
        <w:pStyle w:val="GvdeMetni"/>
        <w:spacing w:line="276" w:lineRule="auto"/>
        <w:jc w:val="both"/>
        <w:rPr>
          <w:spacing w:val="8"/>
        </w:rPr>
      </w:pPr>
      <w:r w:rsidRPr="00AC53E5">
        <w:t xml:space="preserve">(13) </w:t>
      </w:r>
      <w:r w:rsidR="007F5CE2" w:rsidRPr="00AC53E5">
        <w:t>Staj dosyasının sisteme yüklenmesinin ardından staj</w:t>
      </w:r>
      <w:r w:rsidRPr="00AC53E5">
        <w:t xml:space="preserve"> yetkilisi</w:t>
      </w:r>
      <w:r w:rsidR="007F5CE2" w:rsidRPr="00AC53E5">
        <w:t xml:space="preserve"> BYS üzerinden staj ile ilgili değerlendirme işlemlerini yapmalıdır. </w:t>
      </w:r>
    </w:p>
    <w:p w14:paraId="798332AD" w14:textId="58D3FAE5" w:rsidR="007F5CE2" w:rsidRPr="00AC53E5" w:rsidRDefault="00EF06EA" w:rsidP="00E427A7">
      <w:pPr>
        <w:pStyle w:val="GvdeMetni"/>
        <w:spacing w:line="276" w:lineRule="auto"/>
        <w:jc w:val="both"/>
      </w:pPr>
      <w:r w:rsidRPr="00AC53E5">
        <w:t xml:space="preserve">(14) </w:t>
      </w:r>
      <w:r w:rsidR="007F5CE2" w:rsidRPr="00AC53E5">
        <w:t>Aynı staj dönemi içerisinde iki farklı iş yerinde staj yapılması durumunda her bir iş yeri için resmi işlemler ve dosya hazırlama prosedürü ayrı ayrı gerçekleştirilecektir.</w:t>
      </w:r>
    </w:p>
    <w:p w14:paraId="393BFCC0" w14:textId="2D6B578C" w:rsidR="007F5CE2" w:rsidRPr="00AC53E5" w:rsidRDefault="00EF06EA" w:rsidP="00E427A7">
      <w:pPr>
        <w:pStyle w:val="GvdeMetni"/>
        <w:spacing w:line="276" w:lineRule="auto"/>
        <w:jc w:val="both"/>
      </w:pPr>
      <w:r w:rsidRPr="00AC53E5">
        <w:t xml:space="preserve">(15) </w:t>
      </w:r>
      <w:r w:rsidR="007F5CE2" w:rsidRPr="00AC53E5">
        <w:t>Yukarıdaki süreçler tamamlanmadığı takdirde staj değerlendirmesi yapılmayacaktır.</w:t>
      </w:r>
    </w:p>
    <w:p w14:paraId="31BBBEB0" w14:textId="3174FEA4" w:rsidR="00EF06EA" w:rsidRPr="00AC53E5" w:rsidRDefault="00EF06EA" w:rsidP="00E427A7">
      <w:pPr>
        <w:pStyle w:val="GvdeMetni"/>
        <w:spacing w:line="276" w:lineRule="auto"/>
      </w:pPr>
      <w:r w:rsidRPr="00AC53E5">
        <w:t xml:space="preserve">(16) </w:t>
      </w:r>
      <w:r w:rsidR="007F5CE2" w:rsidRPr="00AC53E5">
        <w:t xml:space="preserve">Öğrenciler </w:t>
      </w:r>
      <w:r w:rsidRPr="00AC53E5">
        <w:t>defter yüklemelerini</w:t>
      </w:r>
      <w:r w:rsidR="007F5CE2" w:rsidRPr="00AC53E5">
        <w:t>, stajın tamamlandığı tarihi takip eden iki yarı yıl içerisinde yap</w:t>
      </w:r>
      <w:r w:rsidRPr="00AC53E5">
        <w:t>mak</w:t>
      </w:r>
      <w:r w:rsidR="007F5CE2" w:rsidRPr="00AC53E5">
        <w:t xml:space="preserve"> zorundadır. Aksi halde yapılan stajlar değerlendirmeye alınmayacaktır.</w:t>
      </w:r>
    </w:p>
    <w:p w14:paraId="3F498B92" w14:textId="77777777" w:rsidR="008A6EC5" w:rsidRPr="00AC53E5" w:rsidRDefault="008A6EC5" w:rsidP="008A6EC5">
      <w:pPr>
        <w:pStyle w:val="GvdeMetni"/>
        <w:spacing w:before="120" w:line="276" w:lineRule="auto"/>
      </w:pPr>
    </w:p>
    <w:p w14:paraId="7C70DFAE" w14:textId="77777777" w:rsidR="007F5CE2" w:rsidRPr="00AC53E5" w:rsidRDefault="007F5CE2" w:rsidP="008A6EC5">
      <w:pPr>
        <w:pStyle w:val="Balk1"/>
        <w:tabs>
          <w:tab w:val="left" w:pos="557"/>
        </w:tabs>
        <w:spacing w:line="360" w:lineRule="auto"/>
        <w:ind w:left="0"/>
      </w:pPr>
      <w:r w:rsidRPr="00AC53E5">
        <w:t>Staj</w:t>
      </w:r>
      <w:r w:rsidRPr="00AC53E5">
        <w:rPr>
          <w:spacing w:val="-8"/>
        </w:rPr>
        <w:t xml:space="preserve"> </w:t>
      </w:r>
      <w:r w:rsidRPr="00AC53E5">
        <w:t>Dosyalarının</w:t>
      </w:r>
      <w:r w:rsidRPr="00AC53E5">
        <w:rPr>
          <w:spacing w:val="-6"/>
        </w:rPr>
        <w:t xml:space="preserve"> </w:t>
      </w:r>
      <w:r w:rsidRPr="00AC53E5">
        <w:t>Değerlendirilmesi</w:t>
      </w:r>
      <w:r w:rsidRPr="00AC53E5">
        <w:rPr>
          <w:spacing w:val="-5"/>
        </w:rPr>
        <w:t xml:space="preserve"> </w:t>
      </w:r>
      <w:r w:rsidRPr="00AC53E5">
        <w:t>ve</w:t>
      </w:r>
      <w:r w:rsidRPr="00AC53E5">
        <w:rPr>
          <w:spacing w:val="-6"/>
        </w:rPr>
        <w:t xml:space="preserve"> </w:t>
      </w:r>
      <w:r w:rsidRPr="00AC53E5">
        <w:t>Muafiyet</w:t>
      </w:r>
      <w:r w:rsidRPr="00AC53E5">
        <w:rPr>
          <w:spacing w:val="-4"/>
        </w:rPr>
        <w:t xml:space="preserve"> </w:t>
      </w:r>
      <w:r w:rsidRPr="00AC53E5">
        <w:rPr>
          <w:spacing w:val="-2"/>
        </w:rPr>
        <w:t>Durumları</w:t>
      </w:r>
    </w:p>
    <w:p w14:paraId="114210CC" w14:textId="50A461F5" w:rsidR="007F5CE2" w:rsidRPr="00AC53E5" w:rsidRDefault="00EF06EA" w:rsidP="00731B5C">
      <w:pPr>
        <w:pStyle w:val="GvdeMetni"/>
        <w:spacing w:line="360" w:lineRule="auto"/>
        <w:rPr>
          <w:b/>
        </w:rPr>
      </w:pPr>
      <w:r w:rsidRPr="00AC53E5">
        <w:rPr>
          <w:b/>
        </w:rPr>
        <w:t xml:space="preserve">MADDE 13- </w:t>
      </w:r>
    </w:p>
    <w:p w14:paraId="2E8B1BE1" w14:textId="4520EA10" w:rsidR="007F5CE2" w:rsidRPr="00AC53E5" w:rsidRDefault="00EF06EA" w:rsidP="008A6EC5">
      <w:pPr>
        <w:pStyle w:val="GvdeMetni"/>
        <w:spacing w:line="276" w:lineRule="auto"/>
        <w:jc w:val="both"/>
      </w:pPr>
      <w:r w:rsidRPr="00AC53E5">
        <w:t xml:space="preserve">(1) </w:t>
      </w:r>
      <w:r w:rsidR="007F5CE2" w:rsidRPr="00AC53E5">
        <w:t xml:space="preserve">Staj belgelerinde eksiklik olmayan öğrencilere ait staj dosyaları, </w:t>
      </w:r>
      <w:r w:rsidRPr="00AC53E5">
        <w:t xml:space="preserve">ilgili komisyon tarafından ilan edilen tarihe kadar öğrenciler tarafından </w:t>
      </w:r>
      <w:proofErr w:type="spellStart"/>
      <w:r w:rsidRPr="00AC53E5">
        <w:t>BYS’ye</w:t>
      </w:r>
      <w:proofErr w:type="spellEnd"/>
      <w:r w:rsidRPr="00AC53E5">
        <w:t xml:space="preserve"> yüklenir ve yükleme işleminin ardından</w:t>
      </w:r>
      <w:r w:rsidR="007F5CE2" w:rsidRPr="00AC53E5">
        <w:t xml:space="preserve"> 30 gün içerisinde </w:t>
      </w:r>
      <w:r w:rsidRPr="00AC53E5">
        <w:t xml:space="preserve">ilgili komisyon </w:t>
      </w:r>
      <w:proofErr w:type="spellStart"/>
      <w:r w:rsidRPr="00AC53E5">
        <w:t>tarafınfan</w:t>
      </w:r>
      <w:proofErr w:type="spellEnd"/>
      <w:r w:rsidRPr="00AC53E5">
        <w:t xml:space="preserve"> </w:t>
      </w:r>
      <w:r w:rsidR="007F5CE2" w:rsidRPr="00AC53E5">
        <w:t>değerlendirilerek BYS Staj Yönetim Sistemi’nde ve bölüm web sayfasında ilan edilir. Staj değerlendirilmesine ilişkin kriterler bu yönergenin Ek 1 kısmında belirtilmiştir.</w:t>
      </w:r>
    </w:p>
    <w:p w14:paraId="29B9624D" w14:textId="25911693" w:rsidR="007F5CE2" w:rsidRPr="00AC53E5" w:rsidRDefault="00EF06EA" w:rsidP="008A6EC5">
      <w:pPr>
        <w:pStyle w:val="GvdeMetni"/>
        <w:spacing w:line="276" w:lineRule="auto"/>
        <w:jc w:val="both"/>
      </w:pPr>
      <w:r w:rsidRPr="00AC53E5">
        <w:t xml:space="preserve">(2) </w:t>
      </w:r>
      <w:r w:rsidR="007F5CE2" w:rsidRPr="00AC53E5">
        <w:t>Mesleki Deneyim I</w:t>
      </w:r>
      <w:r w:rsidR="007F5CE2" w:rsidRPr="00AC53E5">
        <w:rPr>
          <w:spacing w:val="-2"/>
        </w:rPr>
        <w:t xml:space="preserve"> </w:t>
      </w:r>
      <w:r w:rsidR="007F5CE2" w:rsidRPr="00AC53E5">
        <w:t>not girişinde toplamda 30 günlük staj süresini tamamlayan öğrenciler “G” (Geçti), 30 günlük</w:t>
      </w:r>
      <w:r w:rsidR="007F5CE2" w:rsidRPr="00AC53E5">
        <w:rPr>
          <w:spacing w:val="-1"/>
        </w:rPr>
        <w:t xml:space="preserve"> </w:t>
      </w:r>
      <w:r w:rsidR="007F5CE2" w:rsidRPr="00AC53E5">
        <w:t>stajını tamamlamamış</w:t>
      </w:r>
      <w:r w:rsidR="007F5CE2" w:rsidRPr="00AC53E5">
        <w:rPr>
          <w:spacing w:val="-1"/>
        </w:rPr>
        <w:t xml:space="preserve"> </w:t>
      </w:r>
      <w:r w:rsidR="007F5CE2" w:rsidRPr="00AC53E5">
        <w:t>veya staja</w:t>
      </w:r>
      <w:r w:rsidR="007F5CE2" w:rsidRPr="00AC53E5">
        <w:rPr>
          <w:spacing w:val="-2"/>
        </w:rPr>
        <w:t xml:space="preserve"> </w:t>
      </w:r>
      <w:r w:rsidR="007F5CE2" w:rsidRPr="00AC53E5">
        <w:t>başlamamış</w:t>
      </w:r>
      <w:r w:rsidR="007F5CE2" w:rsidRPr="00AC53E5">
        <w:rPr>
          <w:spacing w:val="-1"/>
        </w:rPr>
        <w:t xml:space="preserve"> </w:t>
      </w:r>
      <w:r w:rsidR="007F5CE2" w:rsidRPr="00AC53E5">
        <w:t>öğrenciler “K” (Kaldı)</w:t>
      </w:r>
      <w:r w:rsidR="007F5CE2" w:rsidRPr="00AC53E5">
        <w:rPr>
          <w:spacing w:val="-2"/>
        </w:rPr>
        <w:t xml:space="preserve"> </w:t>
      </w:r>
      <w:r w:rsidR="007F5CE2" w:rsidRPr="00AC53E5">
        <w:t xml:space="preserve">olarak </w:t>
      </w:r>
      <w:proofErr w:type="spellStart"/>
      <w:r w:rsidR="007F5CE2" w:rsidRPr="00AC53E5">
        <w:rPr>
          <w:spacing w:val="-2"/>
        </w:rPr>
        <w:t>harflendirilir</w:t>
      </w:r>
      <w:proofErr w:type="spellEnd"/>
      <w:r w:rsidR="007F5CE2" w:rsidRPr="00AC53E5">
        <w:rPr>
          <w:spacing w:val="-2"/>
        </w:rPr>
        <w:t>.</w:t>
      </w:r>
    </w:p>
    <w:p w14:paraId="47FCFC76" w14:textId="290A2C2E" w:rsidR="007F5CE2" w:rsidRPr="00AC53E5" w:rsidRDefault="00EF06EA" w:rsidP="008A6EC5">
      <w:pPr>
        <w:pStyle w:val="GvdeMetni"/>
        <w:spacing w:line="276" w:lineRule="auto"/>
        <w:jc w:val="both"/>
      </w:pPr>
      <w:r w:rsidRPr="00AC53E5">
        <w:t xml:space="preserve">(3) </w:t>
      </w:r>
      <w:r w:rsidR="007F5CE2" w:rsidRPr="00AC53E5">
        <w:t xml:space="preserve">Meslek Deneyim II not girişinde ise toplam 30 ile 59 gün arasında staj yapan öğrenciler “K” (Kaldı), 60 günlük stajını tamamlayan öğrenciler “G” (Geçti) olarak </w:t>
      </w:r>
      <w:proofErr w:type="spellStart"/>
      <w:r w:rsidR="007F5CE2" w:rsidRPr="00AC53E5">
        <w:t>harflendirilir</w:t>
      </w:r>
      <w:proofErr w:type="spellEnd"/>
      <w:r w:rsidR="007F5CE2" w:rsidRPr="00AC53E5">
        <w:t>.</w:t>
      </w:r>
    </w:p>
    <w:p w14:paraId="6226F2E5" w14:textId="58E56F5B" w:rsidR="00EF06EA" w:rsidRPr="00AC53E5" w:rsidRDefault="00EF06EA" w:rsidP="008A6EC5">
      <w:pPr>
        <w:pStyle w:val="GvdeMetni"/>
        <w:spacing w:line="276" w:lineRule="auto"/>
        <w:jc w:val="both"/>
      </w:pPr>
      <w:r w:rsidRPr="00AC53E5">
        <w:t xml:space="preserve">(4) </w:t>
      </w:r>
      <w:r w:rsidR="007F5CE2" w:rsidRPr="00AC53E5">
        <w:t>Bitirme durumunda olup stajını tamamlamış olan öğrenciler</w:t>
      </w:r>
      <w:r w:rsidRPr="00AC53E5">
        <w:t>, ilgili komisyon başkanı tarafından</w:t>
      </w:r>
      <w:r w:rsidR="007F5CE2" w:rsidRPr="00AC53E5">
        <w:t xml:space="preserve"> KTÜ Öğrenci İşleri Daire Başkanlığına BYS </w:t>
      </w:r>
      <w:r w:rsidRPr="00AC53E5">
        <w:t xml:space="preserve">ile </w:t>
      </w:r>
      <w:r w:rsidR="007F5CE2" w:rsidRPr="00AC53E5">
        <w:t>bildirilir.</w:t>
      </w:r>
    </w:p>
    <w:p w14:paraId="5016F327" w14:textId="330E115B" w:rsidR="007F5CE2" w:rsidRPr="00AC53E5" w:rsidRDefault="00EF06EA" w:rsidP="008A6EC5">
      <w:pPr>
        <w:pStyle w:val="GvdeMetni"/>
        <w:spacing w:line="276" w:lineRule="auto"/>
        <w:jc w:val="both"/>
      </w:pPr>
      <w:r w:rsidRPr="00AC53E5">
        <w:t xml:space="preserve">(5) </w:t>
      </w:r>
      <w:r w:rsidR="007F5CE2" w:rsidRPr="00AC53E5">
        <w:t xml:space="preserve">Yatay geçişlere (Lisans programlarından gelerek) bölüme kayıt yaptıran öğrenciler için, geldikleri bölümlerinde yapmış oldukları stajları belgelendirdiklerinde (bu stajlar mimarlık meslek disiplininde yapılmış ise), Staj Komisyonu tarafından kabul edilen gün kadar staj zorunluluğundan muaf tutulabilirler. </w:t>
      </w:r>
    </w:p>
    <w:p w14:paraId="1B7B0D04" w14:textId="27FED486" w:rsidR="007F5CE2" w:rsidRPr="00AC53E5" w:rsidRDefault="00EF06EA" w:rsidP="008A6EC5">
      <w:pPr>
        <w:pStyle w:val="GvdeMetni"/>
        <w:spacing w:line="276" w:lineRule="auto"/>
        <w:jc w:val="both"/>
      </w:pPr>
      <w:r w:rsidRPr="00AC53E5">
        <w:t xml:space="preserve">(6) </w:t>
      </w:r>
      <w:r w:rsidR="007F5CE2" w:rsidRPr="00AC53E5">
        <w:t>Dikey geçişle (Ön lisans programlarından gelerek) bölüme kayıt yaptıran öğrenciler, geldikleri bölümlerinde yaptıkları</w:t>
      </w:r>
      <w:r w:rsidR="007F5CE2" w:rsidRPr="00AC53E5">
        <w:rPr>
          <w:spacing w:val="16"/>
        </w:rPr>
        <w:t xml:space="preserve"> </w:t>
      </w:r>
      <w:r w:rsidR="007F5CE2" w:rsidRPr="00AC53E5">
        <w:t>stajları</w:t>
      </w:r>
      <w:r w:rsidR="007F5CE2" w:rsidRPr="00AC53E5">
        <w:rPr>
          <w:spacing w:val="16"/>
        </w:rPr>
        <w:t xml:space="preserve"> </w:t>
      </w:r>
      <w:r w:rsidR="007F5CE2" w:rsidRPr="00AC53E5">
        <w:t>belgelediklerinde</w:t>
      </w:r>
      <w:r w:rsidR="007F5CE2" w:rsidRPr="00AC53E5">
        <w:rPr>
          <w:spacing w:val="14"/>
        </w:rPr>
        <w:t xml:space="preserve"> </w:t>
      </w:r>
      <w:r w:rsidR="007F5CE2" w:rsidRPr="00AC53E5">
        <w:t>(bu</w:t>
      </w:r>
      <w:r w:rsidR="007F5CE2" w:rsidRPr="00AC53E5">
        <w:rPr>
          <w:spacing w:val="15"/>
        </w:rPr>
        <w:t xml:space="preserve"> </w:t>
      </w:r>
      <w:r w:rsidR="007F5CE2" w:rsidRPr="00AC53E5">
        <w:t>stajlar</w:t>
      </w:r>
      <w:r w:rsidR="007F5CE2" w:rsidRPr="00AC53E5">
        <w:rPr>
          <w:spacing w:val="14"/>
        </w:rPr>
        <w:t xml:space="preserve"> </w:t>
      </w:r>
      <w:r w:rsidR="007F5CE2" w:rsidRPr="00AC53E5">
        <w:t>mimarlık</w:t>
      </w:r>
      <w:r w:rsidR="007F5CE2" w:rsidRPr="00AC53E5">
        <w:rPr>
          <w:spacing w:val="15"/>
        </w:rPr>
        <w:t xml:space="preserve"> </w:t>
      </w:r>
      <w:r w:rsidR="007F5CE2" w:rsidRPr="00AC53E5">
        <w:t>meslek</w:t>
      </w:r>
      <w:r w:rsidR="007F5CE2" w:rsidRPr="00AC53E5">
        <w:rPr>
          <w:spacing w:val="15"/>
        </w:rPr>
        <w:t xml:space="preserve"> </w:t>
      </w:r>
      <w:r w:rsidR="007F5CE2" w:rsidRPr="00AC53E5">
        <w:t>disiplininde</w:t>
      </w:r>
      <w:r w:rsidR="007F5CE2" w:rsidRPr="00AC53E5">
        <w:rPr>
          <w:spacing w:val="17"/>
        </w:rPr>
        <w:t xml:space="preserve"> </w:t>
      </w:r>
      <w:r w:rsidR="007F5CE2" w:rsidRPr="00AC53E5">
        <w:rPr>
          <w:spacing w:val="-2"/>
        </w:rPr>
        <w:t>yapılmış</w:t>
      </w:r>
      <w:r w:rsidR="007F5CE2" w:rsidRPr="00AC53E5">
        <w:t xml:space="preserve"> ise), staj komisyonu tarafından kabul edilen gün kadar staj zorunluluğundan muaf</w:t>
      </w:r>
      <w:r w:rsidR="007F5CE2" w:rsidRPr="00AC53E5">
        <w:rPr>
          <w:spacing w:val="80"/>
        </w:rPr>
        <w:t xml:space="preserve"> </w:t>
      </w:r>
      <w:r w:rsidR="007F5CE2" w:rsidRPr="00AC53E5">
        <w:rPr>
          <w:spacing w:val="-2"/>
        </w:rPr>
        <w:t>tutulabilirler.</w:t>
      </w:r>
    </w:p>
    <w:p w14:paraId="5AAF10DE" w14:textId="13FB43F5" w:rsidR="007F5CE2" w:rsidRPr="00AC53E5" w:rsidRDefault="008A6EC5" w:rsidP="008A6EC5">
      <w:pPr>
        <w:pStyle w:val="GvdeMetni"/>
        <w:spacing w:line="276" w:lineRule="auto"/>
        <w:jc w:val="both"/>
        <w:rPr>
          <w:spacing w:val="-2"/>
        </w:rPr>
      </w:pPr>
      <w:r w:rsidRPr="00AC53E5">
        <w:t xml:space="preserve">(7) </w:t>
      </w:r>
      <w:r w:rsidR="007F5CE2" w:rsidRPr="00AC53E5">
        <w:t xml:space="preserve">Meslek disiplini ile alakalı liselerin ilgili kısımlarından gelen öğrencilerin stajları geçerli </w:t>
      </w:r>
      <w:r w:rsidR="007F5CE2" w:rsidRPr="00AC53E5">
        <w:rPr>
          <w:spacing w:val="-2"/>
        </w:rPr>
        <w:t>sayılmaz.</w:t>
      </w:r>
    </w:p>
    <w:p w14:paraId="53685720" w14:textId="004C02F4" w:rsidR="008A6EC5" w:rsidRPr="00AC53E5" w:rsidRDefault="008A6EC5" w:rsidP="008A6EC5">
      <w:pPr>
        <w:pStyle w:val="GvdeMetni"/>
        <w:spacing w:line="360" w:lineRule="auto"/>
        <w:jc w:val="both"/>
      </w:pPr>
      <w:r w:rsidRPr="00AC53E5">
        <w:rPr>
          <w:spacing w:val="-2"/>
        </w:rPr>
        <w:t xml:space="preserve">(8) </w:t>
      </w:r>
      <w:r w:rsidRPr="00AC53E5">
        <w:t>Staj çalışması, Mimarlık</w:t>
      </w:r>
      <w:r w:rsidRPr="00AC53E5">
        <w:rPr>
          <w:spacing w:val="40"/>
        </w:rPr>
        <w:t xml:space="preserve"> </w:t>
      </w:r>
      <w:r w:rsidRPr="00AC53E5">
        <w:t>Bölümü Staj Komisyonu tarafından belirlenmiş olan staj değerlendirme kriterleri kapsamında yeterli görülmeyen öğrencilerin, stajlarının bir bölümü ya da tamamı iptal edilebilir.</w:t>
      </w:r>
    </w:p>
    <w:p w14:paraId="23EE8E4C" w14:textId="4B68697F" w:rsidR="008A6EC5" w:rsidRPr="00AC53E5" w:rsidRDefault="008A6EC5" w:rsidP="008A6EC5">
      <w:pPr>
        <w:pStyle w:val="GvdeMetni"/>
        <w:spacing w:line="360" w:lineRule="auto"/>
        <w:jc w:val="both"/>
      </w:pPr>
      <w:r w:rsidRPr="00AC53E5">
        <w:lastRenderedPageBreak/>
        <w:t xml:space="preserve">(9) Stajının bir bölümü veya tamamı iptal edilen öğrenciler staj başvurularını tekrarlayarak, eksik stajlarını tamamlamak zorundadır. </w:t>
      </w:r>
    </w:p>
    <w:p w14:paraId="40B6B793" w14:textId="64E3554B" w:rsidR="008A6EC5" w:rsidRPr="00AC53E5" w:rsidRDefault="008A6EC5" w:rsidP="008A6EC5">
      <w:pPr>
        <w:pStyle w:val="GvdeMetni"/>
        <w:spacing w:line="276" w:lineRule="auto"/>
        <w:jc w:val="both"/>
        <w:rPr>
          <w:spacing w:val="-2"/>
        </w:rPr>
      </w:pPr>
    </w:p>
    <w:p w14:paraId="560DAF90" w14:textId="77777777" w:rsidR="008A6EC5" w:rsidRPr="00AC53E5" w:rsidRDefault="008A6EC5" w:rsidP="008A6EC5">
      <w:pPr>
        <w:pStyle w:val="GvdeMetni"/>
        <w:spacing w:line="276" w:lineRule="auto"/>
        <w:jc w:val="both"/>
        <w:rPr>
          <w:spacing w:val="-2"/>
        </w:rPr>
      </w:pPr>
    </w:p>
    <w:p w14:paraId="529FDB63" w14:textId="77777777" w:rsidR="008A6EC5" w:rsidRPr="00AC53E5" w:rsidRDefault="008A6EC5" w:rsidP="008A6EC5">
      <w:pPr>
        <w:pStyle w:val="GvdeMetni"/>
        <w:spacing w:line="276" w:lineRule="auto"/>
        <w:jc w:val="both"/>
        <w:rPr>
          <w:spacing w:val="-2"/>
        </w:rPr>
      </w:pPr>
    </w:p>
    <w:p w14:paraId="0926FA41" w14:textId="58CAFD7D" w:rsidR="007F5CE2" w:rsidRPr="00AC53E5" w:rsidRDefault="008A6EC5" w:rsidP="008A6EC5">
      <w:pPr>
        <w:pStyle w:val="Balk1"/>
        <w:tabs>
          <w:tab w:val="left" w:pos="557"/>
        </w:tabs>
        <w:spacing w:before="120" w:line="360" w:lineRule="auto"/>
        <w:ind w:left="0"/>
        <w:rPr>
          <w:spacing w:val="-2"/>
        </w:rPr>
      </w:pPr>
      <w:r w:rsidRPr="00AC53E5">
        <w:rPr>
          <w:spacing w:val="-2"/>
        </w:rPr>
        <w:t>Talepler</w:t>
      </w:r>
    </w:p>
    <w:p w14:paraId="375B4EC7" w14:textId="0D2D669E" w:rsidR="007F5CE2" w:rsidRPr="00AC53E5" w:rsidRDefault="008A6EC5" w:rsidP="008A6EC5">
      <w:pPr>
        <w:pStyle w:val="Balk1"/>
        <w:tabs>
          <w:tab w:val="left" w:pos="557"/>
        </w:tabs>
        <w:spacing w:line="360" w:lineRule="auto"/>
        <w:ind w:left="0"/>
      </w:pPr>
      <w:r w:rsidRPr="00AC53E5">
        <w:rPr>
          <w:spacing w:val="-2"/>
        </w:rPr>
        <w:t xml:space="preserve">MADDE 14- </w:t>
      </w:r>
    </w:p>
    <w:p w14:paraId="6115BBE0" w14:textId="4A68BD48" w:rsidR="007F5CE2" w:rsidRPr="00AC53E5" w:rsidRDefault="008A6EC5" w:rsidP="008A6EC5">
      <w:pPr>
        <w:pStyle w:val="GvdeMetni"/>
        <w:spacing w:line="276" w:lineRule="auto"/>
        <w:jc w:val="both"/>
      </w:pPr>
      <w:r w:rsidRPr="00AC53E5">
        <w:t xml:space="preserve">(1) </w:t>
      </w:r>
      <w:r w:rsidR="007F5CE2" w:rsidRPr="00AC53E5">
        <w:t xml:space="preserve">Staj çalışması ile ilgili (şantiye-büro) herhangi bir konuda (staj yeri değişikliği, staj süresi uzatımı vb.) talebi olan öğrenciler BYS sistemi üzerinde yer alan talepler kısmından dilekçelerini (çevrimiçi formatta) oluşturmakla yükümlüdürler. </w:t>
      </w:r>
    </w:p>
    <w:p w14:paraId="586392BF" w14:textId="77777777" w:rsidR="008A6EC5" w:rsidRPr="00AC53E5" w:rsidRDefault="008A6EC5" w:rsidP="008A6EC5">
      <w:pPr>
        <w:pStyle w:val="GvdeMetni"/>
        <w:spacing w:line="276" w:lineRule="auto"/>
        <w:jc w:val="both"/>
      </w:pPr>
    </w:p>
    <w:p w14:paraId="19D562AF" w14:textId="2A2E6B20" w:rsidR="007F5CE2" w:rsidRPr="00AC53E5" w:rsidRDefault="008A6EC5" w:rsidP="008A6EC5">
      <w:pPr>
        <w:pStyle w:val="Balk1"/>
        <w:tabs>
          <w:tab w:val="left" w:pos="557"/>
        </w:tabs>
        <w:spacing w:before="120" w:line="360" w:lineRule="auto"/>
        <w:ind w:left="0"/>
      </w:pPr>
      <w:r w:rsidRPr="00AC53E5">
        <w:rPr>
          <w:spacing w:val="-2"/>
        </w:rPr>
        <w:t>Mezuniyet</w:t>
      </w:r>
    </w:p>
    <w:p w14:paraId="2A37930A" w14:textId="2F574842" w:rsidR="007F5CE2" w:rsidRPr="00AC53E5" w:rsidRDefault="008A6EC5" w:rsidP="00731B5C">
      <w:pPr>
        <w:pStyle w:val="GvdeMetni"/>
        <w:spacing w:line="360" w:lineRule="auto"/>
        <w:rPr>
          <w:b/>
        </w:rPr>
      </w:pPr>
      <w:r w:rsidRPr="00AC53E5">
        <w:rPr>
          <w:b/>
        </w:rPr>
        <w:t xml:space="preserve">MADDE 15- </w:t>
      </w:r>
    </w:p>
    <w:p w14:paraId="3110BAB4" w14:textId="64B12C71" w:rsidR="007F5CE2" w:rsidRPr="00AC53E5" w:rsidRDefault="008A6EC5" w:rsidP="00E427A7">
      <w:pPr>
        <w:pStyle w:val="GvdeMetni"/>
        <w:spacing w:line="276" w:lineRule="auto"/>
        <w:jc w:val="both"/>
      </w:pPr>
      <w:r w:rsidRPr="00AC53E5">
        <w:t xml:space="preserve">(1) </w:t>
      </w:r>
      <w:r w:rsidR="007F5CE2" w:rsidRPr="00AC53E5">
        <w:t>Staj komisyonu başkanlığınca toplam 60 iş günü staj yaptığı onaylanan öğrenciler mezuniyet hakkını elde eder.</w:t>
      </w:r>
    </w:p>
    <w:p w14:paraId="69D75D96" w14:textId="6D12B417" w:rsidR="007F5CE2" w:rsidRPr="00AC53E5" w:rsidRDefault="008A6EC5" w:rsidP="00E427A7">
      <w:pPr>
        <w:pStyle w:val="GvdeMetni"/>
        <w:spacing w:line="276" w:lineRule="auto"/>
        <w:jc w:val="both"/>
      </w:pPr>
      <w:r w:rsidRPr="00AC53E5">
        <w:t xml:space="preserve">(2) </w:t>
      </w:r>
      <w:r w:rsidR="007F5CE2" w:rsidRPr="00AC53E5">
        <w:t>İlgili öğrencilerin 7. ve 8. yarıyılda alacakları Mesleki Deneyim I ve Mesleki Deneyim II derslerindeki notları, stajda başarılı bulunmuş olmaları durumunda “G” ile belirtilerek resmi nitelik kazanacaktır. Bu konu Staj Dosyalarının Değerlendirilmesi ve Muafiyet Durumları başlığı altında detaylandırılmıştır.</w:t>
      </w:r>
    </w:p>
    <w:p w14:paraId="062E274D" w14:textId="0CB1B084" w:rsidR="007F5CE2" w:rsidRPr="00AC53E5" w:rsidRDefault="008A6EC5" w:rsidP="00E427A7">
      <w:pPr>
        <w:pStyle w:val="GvdeMetni"/>
        <w:spacing w:line="276" w:lineRule="auto"/>
        <w:jc w:val="both"/>
      </w:pPr>
      <w:r w:rsidRPr="00AC53E5">
        <w:t xml:space="preserve">(3) </w:t>
      </w:r>
      <w:r w:rsidR="007F5CE2" w:rsidRPr="00AC53E5">
        <w:t>Öğrencilerin</w:t>
      </w:r>
      <w:r w:rsidR="007F5CE2" w:rsidRPr="00AC53E5">
        <w:rPr>
          <w:spacing w:val="-2"/>
        </w:rPr>
        <w:t xml:space="preserve"> </w:t>
      </w:r>
      <w:r w:rsidR="007F5CE2" w:rsidRPr="00AC53E5">
        <w:t>bu</w:t>
      </w:r>
      <w:r w:rsidR="007F5CE2" w:rsidRPr="00AC53E5">
        <w:rPr>
          <w:spacing w:val="-1"/>
        </w:rPr>
        <w:t xml:space="preserve"> </w:t>
      </w:r>
      <w:r w:rsidR="007F5CE2" w:rsidRPr="00AC53E5">
        <w:t>dersi</w:t>
      </w:r>
      <w:r w:rsidR="007F5CE2" w:rsidRPr="00AC53E5">
        <w:rPr>
          <w:spacing w:val="-1"/>
        </w:rPr>
        <w:t xml:space="preserve"> </w:t>
      </w:r>
      <w:r w:rsidR="007F5CE2" w:rsidRPr="00AC53E5">
        <w:t>almış</w:t>
      </w:r>
      <w:r w:rsidR="007F5CE2" w:rsidRPr="00AC53E5">
        <w:rPr>
          <w:spacing w:val="-1"/>
        </w:rPr>
        <w:t xml:space="preserve"> </w:t>
      </w:r>
      <w:r w:rsidR="007F5CE2" w:rsidRPr="00AC53E5">
        <w:t>olmaları</w:t>
      </w:r>
      <w:r w:rsidR="007F5CE2" w:rsidRPr="00AC53E5">
        <w:rPr>
          <w:spacing w:val="-1"/>
        </w:rPr>
        <w:t xml:space="preserve"> </w:t>
      </w:r>
      <w:r w:rsidR="007F5CE2" w:rsidRPr="00AC53E5">
        <w:t>kendi</w:t>
      </w:r>
      <w:r w:rsidR="007F5CE2" w:rsidRPr="00AC53E5">
        <w:rPr>
          <w:spacing w:val="-1"/>
        </w:rPr>
        <w:t xml:space="preserve"> </w:t>
      </w:r>
      <w:r w:rsidR="007F5CE2" w:rsidRPr="00AC53E5">
        <w:t>sorumlulukları</w:t>
      </w:r>
      <w:r w:rsidR="007F5CE2" w:rsidRPr="00AC53E5">
        <w:rPr>
          <w:spacing w:val="-2"/>
        </w:rPr>
        <w:t xml:space="preserve"> </w:t>
      </w:r>
      <w:r w:rsidR="007F5CE2" w:rsidRPr="00AC53E5">
        <w:t>altında</w:t>
      </w:r>
      <w:r w:rsidR="007F5CE2" w:rsidRPr="00AC53E5">
        <w:rPr>
          <w:spacing w:val="-2"/>
        </w:rPr>
        <w:t xml:space="preserve"> </w:t>
      </w:r>
      <w:r w:rsidR="007F5CE2" w:rsidRPr="00AC53E5">
        <w:t>olup,</w:t>
      </w:r>
      <w:r w:rsidR="007F5CE2" w:rsidRPr="00AC53E5">
        <w:rPr>
          <w:spacing w:val="-1"/>
        </w:rPr>
        <w:t xml:space="preserve"> </w:t>
      </w:r>
      <w:r w:rsidR="007F5CE2" w:rsidRPr="00AC53E5">
        <w:t>staj yapmış</w:t>
      </w:r>
      <w:r w:rsidR="007F5CE2" w:rsidRPr="00AC53E5">
        <w:rPr>
          <w:spacing w:val="-1"/>
        </w:rPr>
        <w:t xml:space="preserve"> </w:t>
      </w:r>
      <w:r w:rsidR="007F5CE2" w:rsidRPr="00AC53E5">
        <w:t>olmalarına rağmen bu dersin alınmamış olmasından kaynaklanan sorunlardan bölüm sorumlu tutulamaz.</w:t>
      </w:r>
    </w:p>
    <w:p w14:paraId="3202A89C" w14:textId="77777777" w:rsidR="00E427A7" w:rsidRPr="00AC53E5" w:rsidRDefault="00E427A7" w:rsidP="00E427A7">
      <w:pPr>
        <w:pStyle w:val="Balk1"/>
        <w:tabs>
          <w:tab w:val="left" w:pos="557"/>
        </w:tabs>
        <w:spacing w:line="360" w:lineRule="auto"/>
        <w:ind w:left="0"/>
      </w:pPr>
    </w:p>
    <w:p w14:paraId="7877582A" w14:textId="486848FC" w:rsidR="007F5CE2" w:rsidRPr="00AC53E5" w:rsidRDefault="00E427A7" w:rsidP="00E427A7">
      <w:pPr>
        <w:pStyle w:val="Balk1"/>
        <w:tabs>
          <w:tab w:val="left" w:pos="557"/>
        </w:tabs>
        <w:spacing w:line="360" w:lineRule="auto"/>
        <w:ind w:left="0"/>
        <w:rPr>
          <w:spacing w:val="-2"/>
        </w:rPr>
      </w:pPr>
      <w:r w:rsidRPr="00AC53E5">
        <w:t>Staj</w:t>
      </w:r>
      <w:r w:rsidR="007F5CE2" w:rsidRPr="00AC53E5">
        <w:rPr>
          <w:spacing w:val="-6"/>
        </w:rPr>
        <w:t xml:space="preserve"> </w:t>
      </w:r>
      <w:r w:rsidRPr="00AC53E5">
        <w:t>Değerlendirme</w:t>
      </w:r>
      <w:r w:rsidRPr="00AC53E5">
        <w:rPr>
          <w:spacing w:val="-5"/>
        </w:rPr>
        <w:t xml:space="preserve"> </w:t>
      </w:r>
      <w:r w:rsidRPr="00AC53E5">
        <w:rPr>
          <w:spacing w:val="-2"/>
        </w:rPr>
        <w:t>Kriterleri</w:t>
      </w:r>
    </w:p>
    <w:p w14:paraId="0E50FE97" w14:textId="3A416711" w:rsidR="00E427A7" w:rsidRPr="00AC53E5" w:rsidRDefault="00E427A7" w:rsidP="00E427A7">
      <w:pPr>
        <w:pStyle w:val="Balk1"/>
        <w:tabs>
          <w:tab w:val="left" w:pos="557"/>
        </w:tabs>
        <w:spacing w:line="360" w:lineRule="auto"/>
        <w:ind w:left="0"/>
      </w:pPr>
      <w:r w:rsidRPr="00AC53E5">
        <w:rPr>
          <w:spacing w:val="-2"/>
        </w:rPr>
        <w:t xml:space="preserve">MADDE 16- </w:t>
      </w:r>
    </w:p>
    <w:p w14:paraId="157E4B41" w14:textId="688DDBE5" w:rsidR="007F5CE2" w:rsidRPr="00AC53E5" w:rsidRDefault="007F5CE2" w:rsidP="00E427A7">
      <w:pPr>
        <w:pStyle w:val="GvdeMetni"/>
        <w:spacing w:line="276" w:lineRule="auto"/>
        <w:jc w:val="both"/>
      </w:pPr>
      <w:r w:rsidRPr="00AC53E5">
        <w:t xml:space="preserve">KTÜ Mimarlık Fakültesi Mimarlık Bölümü Zorunlu Staj Yönergesine bağlı olarak belirlenen </w:t>
      </w:r>
      <w:r w:rsidR="00E427A7" w:rsidRPr="00AC53E5">
        <w:t>staj değerlendirme kriterleri;</w:t>
      </w:r>
    </w:p>
    <w:p w14:paraId="2919CA2A" w14:textId="6DCBCA84" w:rsidR="007F5CE2" w:rsidRPr="00AC53E5" w:rsidRDefault="00E427A7" w:rsidP="00E427A7">
      <w:pPr>
        <w:pStyle w:val="ListeParagraf"/>
        <w:tabs>
          <w:tab w:val="left" w:pos="744"/>
        </w:tabs>
        <w:spacing w:line="276" w:lineRule="auto"/>
        <w:ind w:left="0" w:firstLine="0"/>
        <w:rPr>
          <w:b/>
        </w:rPr>
      </w:pPr>
      <w:r w:rsidRPr="00AC53E5">
        <w:rPr>
          <w:bCs/>
        </w:rPr>
        <w:t>(a) Staj yetkilisi:</w:t>
      </w:r>
      <w:r w:rsidR="007F5CE2" w:rsidRPr="00AC53E5">
        <w:t xml:space="preserve"> BYS Staj Yönetim Sistemi’ne öğrenci tarafından yüklenen staj dosyasını onaylamalı ve değerlendirme işlemlerini yapmalıdır. </w:t>
      </w:r>
    </w:p>
    <w:p w14:paraId="5D6D8705" w14:textId="64E40923" w:rsidR="007F5CE2" w:rsidRPr="00AC53E5" w:rsidRDefault="00E427A7" w:rsidP="00E427A7">
      <w:pPr>
        <w:pStyle w:val="ListeParagraf"/>
        <w:tabs>
          <w:tab w:val="left" w:pos="754"/>
        </w:tabs>
        <w:spacing w:line="276" w:lineRule="auto"/>
        <w:ind w:left="0" w:firstLine="0"/>
        <w:rPr>
          <w:b/>
        </w:rPr>
      </w:pPr>
      <w:r w:rsidRPr="00AC53E5">
        <w:rPr>
          <w:bCs/>
        </w:rPr>
        <w:t>(B)</w:t>
      </w:r>
      <w:r w:rsidRPr="00AC53E5">
        <w:rPr>
          <w:b/>
        </w:rPr>
        <w:t xml:space="preserve"> </w:t>
      </w:r>
      <w:r w:rsidRPr="00AC53E5">
        <w:rPr>
          <w:bCs/>
        </w:rPr>
        <w:t>Dosya içerisinde fotoğraf:</w:t>
      </w:r>
      <w:r w:rsidR="007F5CE2" w:rsidRPr="00AC53E5">
        <w:t xml:space="preserve"> Dosya içerisine stajını yapan kişinin staj yaptığı sırada çekilmiş olan ve staj yaptığı yerlerle ilgili en az 3 fotoğrafı eklenmiş olmalıdır.</w:t>
      </w:r>
    </w:p>
    <w:p w14:paraId="67F1AA9C" w14:textId="6825044F" w:rsidR="007F5CE2" w:rsidRPr="00AC53E5" w:rsidRDefault="00E427A7" w:rsidP="00E427A7">
      <w:pPr>
        <w:pStyle w:val="ListeParagraf"/>
        <w:tabs>
          <w:tab w:val="left" w:pos="828"/>
        </w:tabs>
        <w:spacing w:line="276" w:lineRule="auto"/>
        <w:ind w:left="0" w:firstLine="0"/>
        <w:rPr>
          <w:b/>
        </w:rPr>
      </w:pPr>
      <w:r w:rsidRPr="00AC53E5">
        <w:rPr>
          <w:bCs/>
        </w:rPr>
        <w:t>(c) Yapılan</w:t>
      </w:r>
      <w:r w:rsidR="007F5CE2" w:rsidRPr="00AC53E5">
        <w:rPr>
          <w:bCs/>
          <w:spacing w:val="55"/>
          <w:w w:val="150"/>
        </w:rPr>
        <w:t xml:space="preserve"> </w:t>
      </w:r>
      <w:r w:rsidRPr="00AC53E5">
        <w:rPr>
          <w:bCs/>
        </w:rPr>
        <w:t>işlerin</w:t>
      </w:r>
      <w:r w:rsidR="007F5CE2" w:rsidRPr="00AC53E5">
        <w:rPr>
          <w:bCs/>
          <w:spacing w:val="58"/>
          <w:w w:val="150"/>
        </w:rPr>
        <w:t xml:space="preserve"> </w:t>
      </w:r>
      <w:r w:rsidRPr="00AC53E5">
        <w:rPr>
          <w:bCs/>
        </w:rPr>
        <w:t>mimarlık</w:t>
      </w:r>
      <w:r w:rsidR="007F5CE2" w:rsidRPr="00AC53E5">
        <w:rPr>
          <w:bCs/>
          <w:spacing w:val="60"/>
          <w:w w:val="150"/>
        </w:rPr>
        <w:t xml:space="preserve"> </w:t>
      </w:r>
      <w:r w:rsidRPr="00AC53E5">
        <w:rPr>
          <w:bCs/>
        </w:rPr>
        <w:t>disiplini</w:t>
      </w:r>
      <w:r w:rsidR="007F5CE2" w:rsidRPr="00AC53E5">
        <w:rPr>
          <w:bCs/>
          <w:spacing w:val="58"/>
          <w:w w:val="150"/>
        </w:rPr>
        <w:t xml:space="preserve"> </w:t>
      </w:r>
      <w:r w:rsidRPr="00AC53E5">
        <w:rPr>
          <w:bCs/>
        </w:rPr>
        <w:t>ile</w:t>
      </w:r>
      <w:r w:rsidR="007F5CE2" w:rsidRPr="00AC53E5">
        <w:rPr>
          <w:bCs/>
          <w:spacing w:val="57"/>
          <w:w w:val="150"/>
        </w:rPr>
        <w:t xml:space="preserve"> </w:t>
      </w:r>
      <w:r w:rsidRPr="00AC53E5">
        <w:rPr>
          <w:bCs/>
        </w:rPr>
        <w:t>uyumluluğu:</w:t>
      </w:r>
      <w:r w:rsidR="007F5CE2" w:rsidRPr="00AC53E5">
        <w:rPr>
          <w:b/>
          <w:spacing w:val="59"/>
          <w:w w:val="150"/>
        </w:rPr>
        <w:t xml:space="preserve"> </w:t>
      </w:r>
      <w:r w:rsidR="007F5CE2" w:rsidRPr="00AC53E5">
        <w:t>Staj</w:t>
      </w:r>
      <w:r w:rsidR="007F5CE2" w:rsidRPr="00AC53E5">
        <w:rPr>
          <w:spacing w:val="62"/>
          <w:w w:val="150"/>
        </w:rPr>
        <w:t xml:space="preserve"> </w:t>
      </w:r>
      <w:r w:rsidR="007F5CE2" w:rsidRPr="00AC53E5">
        <w:rPr>
          <w:spacing w:val="-2"/>
        </w:rPr>
        <w:t xml:space="preserve">yapan </w:t>
      </w:r>
      <w:r w:rsidR="007F5CE2" w:rsidRPr="00AC53E5">
        <w:t>öğrencilerin</w:t>
      </w:r>
      <w:r w:rsidR="007F5CE2" w:rsidRPr="00AC53E5">
        <w:rPr>
          <w:spacing w:val="-7"/>
        </w:rPr>
        <w:t xml:space="preserve"> </w:t>
      </w:r>
      <w:r w:rsidR="007F5CE2" w:rsidRPr="00AC53E5">
        <w:t>büro</w:t>
      </w:r>
      <w:r w:rsidR="007F5CE2" w:rsidRPr="00AC53E5">
        <w:rPr>
          <w:spacing w:val="-6"/>
        </w:rPr>
        <w:t xml:space="preserve"> </w:t>
      </w:r>
      <w:r w:rsidR="007F5CE2" w:rsidRPr="00AC53E5">
        <w:t>ve</w:t>
      </w:r>
      <w:r w:rsidR="007F5CE2" w:rsidRPr="00AC53E5">
        <w:rPr>
          <w:spacing w:val="-6"/>
        </w:rPr>
        <w:t xml:space="preserve"> </w:t>
      </w:r>
      <w:r w:rsidR="007F5CE2" w:rsidRPr="00AC53E5">
        <w:t>şantiye</w:t>
      </w:r>
      <w:r w:rsidR="007F5CE2" w:rsidRPr="00AC53E5">
        <w:rPr>
          <w:spacing w:val="-6"/>
        </w:rPr>
        <w:t xml:space="preserve"> </w:t>
      </w:r>
      <w:r w:rsidR="007F5CE2" w:rsidRPr="00AC53E5">
        <w:t>çalışmalarının,</w:t>
      </w:r>
      <w:r w:rsidR="007F5CE2" w:rsidRPr="00AC53E5">
        <w:rPr>
          <w:spacing w:val="-8"/>
        </w:rPr>
        <w:t xml:space="preserve"> </w:t>
      </w:r>
      <w:r w:rsidR="007F5CE2" w:rsidRPr="00AC53E5">
        <w:t>mimarlık</w:t>
      </w:r>
      <w:r w:rsidR="007F5CE2" w:rsidRPr="00AC53E5">
        <w:rPr>
          <w:spacing w:val="-9"/>
        </w:rPr>
        <w:t xml:space="preserve"> </w:t>
      </w:r>
      <w:r w:rsidR="007F5CE2" w:rsidRPr="00AC53E5">
        <w:t>hizmetleri</w:t>
      </w:r>
      <w:r w:rsidR="007F5CE2" w:rsidRPr="00AC53E5">
        <w:rPr>
          <w:spacing w:val="-5"/>
        </w:rPr>
        <w:t xml:space="preserve"> </w:t>
      </w:r>
      <w:r w:rsidR="007F5CE2" w:rsidRPr="00AC53E5">
        <w:t>kapsamında</w:t>
      </w:r>
      <w:r w:rsidR="007F5CE2" w:rsidRPr="00AC53E5">
        <w:rPr>
          <w:spacing w:val="-6"/>
        </w:rPr>
        <w:t xml:space="preserve"> </w:t>
      </w:r>
      <w:r w:rsidR="007F5CE2" w:rsidRPr="00AC53E5">
        <w:t>olması</w:t>
      </w:r>
      <w:r w:rsidR="007F5CE2" w:rsidRPr="00AC53E5">
        <w:rPr>
          <w:spacing w:val="-5"/>
        </w:rPr>
        <w:t xml:space="preserve"> </w:t>
      </w:r>
      <w:r w:rsidR="007F5CE2" w:rsidRPr="00AC53E5">
        <w:rPr>
          <w:spacing w:val="-2"/>
        </w:rPr>
        <w:t>gerekmektedir.</w:t>
      </w:r>
    </w:p>
    <w:p w14:paraId="3D2B16E3" w14:textId="4F4AA4A5" w:rsidR="007F5CE2" w:rsidRPr="00AC53E5" w:rsidRDefault="00E427A7" w:rsidP="00E427A7">
      <w:pPr>
        <w:pStyle w:val="ListeParagraf"/>
        <w:tabs>
          <w:tab w:val="left" w:pos="770"/>
        </w:tabs>
        <w:spacing w:line="276" w:lineRule="auto"/>
        <w:ind w:left="0" w:firstLine="0"/>
        <w:rPr>
          <w:b/>
        </w:rPr>
      </w:pPr>
      <w:r w:rsidRPr="00AC53E5">
        <w:rPr>
          <w:bCs/>
        </w:rPr>
        <w:t>(d) Staj değerlendirme notları:</w:t>
      </w:r>
      <w:r w:rsidR="007F5CE2" w:rsidRPr="00AC53E5">
        <w:rPr>
          <w:b/>
        </w:rPr>
        <w:t xml:space="preserve"> </w:t>
      </w:r>
      <w:r w:rsidR="007F5CE2" w:rsidRPr="00AC53E5">
        <w:t xml:space="preserve">Staj yapılan kuruluş ya da </w:t>
      </w:r>
      <w:r w:rsidRPr="00AC53E5">
        <w:t>staj yetkilisinin</w:t>
      </w:r>
      <w:r w:rsidR="007F5CE2" w:rsidRPr="00AC53E5">
        <w:t xml:space="preserve"> BYS Staj Yönetim Sistemi üzerinden öğrenciye vermiş olduğu notlardır. Ortalama notu </w:t>
      </w:r>
      <w:r w:rsidRPr="00AC53E5">
        <w:t>70</w:t>
      </w:r>
      <w:r w:rsidR="007F5CE2" w:rsidRPr="00AC53E5">
        <w:t xml:space="preserve"> puan altındaki stajlar geçersiz sayılır.</w:t>
      </w:r>
    </w:p>
    <w:p w14:paraId="3919D1BD" w14:textId="43D83537" w:rsidR="007F5CE2" w:rsidRPr="00AC53E5" w:rsidRDefault="00E427A7" w:rsidP="00E427A7">
      <w:pPr>
        <w:pStyle w:val="ListeParagraf"/>
        <w:tabs>
          <w:tab w:val="left" w:pos="818"/>
        </w:tabs>
        <w:spacing w:line="276" w:lineRule="auto"/>
        <w:ind w:left="0" w:firstLine="0"/>
        <w:rPr>
          <w:b/>
        </w:rPr>
      </w:pPr>
      <w:r w:rsidRPr="00AC53E5">
        <w:rPr>
          <w:bCs/>
        </w:rPr>
        <w:t>(e) Staj Sunumu:</w:t>
      </w:r>
      <w:r w:rsidRPr="00AC53E5">
        <w:t xml:space="preserve"> Komisyon tarafından gerekli görülmesi halinde, öğrenciler her dönem staj komisyonu tarafından ilan edilecek olan tarihlerde Mesleki Deneyim I ve Mesleki Deneyim II dersleri kapsamında, hazırlamış oldukları staj</w:t>
      </w:r>
      <w:r w:rsidRPr="00AC53E5">
        <w:rPr>
          <w:spacing w:val="40"/>
        </w:rPr>
        <w:t xml:space="preserve"> </w:t>
      </w:r>
      <w:r w:rsidRPr="00AC53E5">
        <w:t>dosyalarının içeriğini anlatan bir PowerPoint sunum yapacaklardır.</w:t>
      </w:r>
    </w:p>
    <w:p w14:paraId="2E90203E" w14:textId="7097B445" w:rsidR="007F5CE2" w:rsidRPr="00AC53E5" w:rsidRDefault="00E427A7" w:rsidP="00E427A7">
      <w:pPr>
        <w:pStyle w:val="ListeParagraf"/>
        <w:tabs>
          <w:tab w:val="left" w:pos="874"/>
        </w:tabs>
        <w:spacing w:line="276" w:lineRule="auto"/>
        <w:ind w:left="0" w:firstLine="0"/>
        <w:rPr>
          <w:b/>
        </w:rPr>
      </w:pPr>
      <w:r w:rsidRPr="00AC53E5">
        <w:rPr>
          <w:bCs/>
        </w:rPr>
        <w:t>(f) Dosya Düzeni:</w:t>
      </w:r>
      <w:r w:rsidRPr="00AC53E5">
        <w:t xml:space="preserve"> </w:t>
      </w:r>
      <w:r w:rsidR="007F5CE2" w:rsidRPr="00AC53E5">
        <w:t>Dosya içerisindeki yazı düzeni, sayfa düzeni, günlük ve haftalık iş programı yer almalıdır.</w:t>
      </w:r>
    </w:p>
    <w:p w14:paraId="012574F6" w14:textId="77777777" w:rsidR="00E427A7" w:rsidRPr="00AC53E5" w:rsidRDefault="007F5CE2" w:rsidP="00731B5C">
      <w:pPr>
        <w:spacing w:before="76" w:line="360" w:lineRule="auto"/>
        <w:rPr>
          <w:b/>
          <w:u w:val="single"/>
        </w:rPr>
      </w:pPr>
      <w:r w:rsidRPr="00AC53E5">
        <w:rPr>
          <w:b/>
          <w:u w:val="single"/>
        </w:rPr>
        <w:lastRenderedPageBreak/>
        <w:t xml:space="preserve"> </w:t>
      </w:r>
    </w:p>
    <w:p w14:paraId="58F90EE6" w14:textId="77777777" w:rsidR="00E427A7" w:rsidRPr="00AC53E5" w:rsidRDefault="007F5CE2" w:rsidP="00731B5C">
      <w:pPr>
        <w:spacing w:before="76" w:line="360" w:lineRule="auto"/>
        <w:rPr>
          <w:b/>
          <w:u w:val="single"/>
        </w:rPr>
      </w:pPr>
      <w:r w:rsidRPr="00AC53E5">
        <w:rPr>
          <w:b/>
          <w:u w:val="single"/>
        </w:rPr>
        <w:t xml:space="preserve">                </w:t>
      </w:r>
    </w:p>
    <w:p w14:paraId="6A31C988" w14:textId="4C0AE4D1" w:rsidR="007F5CE2" w:rsidRPr="00AC53E5" w:rsidRDefault="007F5CE2" w:rsidP="00731B5C">
      <w:pPr>
        <w:spacing w:before="76" w:line="360" w:lineRule="auto"/>
        <w:rPr>
          <w:b/>
        </w:rPr>
      </w:pPr>
      <w:r w:rsidRPr="00AC53E5">
        <w:rPr>
          <w:b/>
          <w:u w:val="single"/>
        </w:rPr>
        <w:t xml:space="preserve">                                                                                                                                                                                                                                                          Mimarlık Bölümü Staj Komisyonu</w:t>
      </w:r>
      <w:r w:rsidRPr="00AC53E5">
        <w:rPr>
          <w:b/>
        </w:rPr>
        <w:t xml:space="preserve"> </w:t>
      </w:r>
    </w:p>
    <w:p w14:paraId="130D4C89" w14:textId="77777777" w:rsidR="007F5CE2" w:rsidRPr="00AC53E5" w:rsidRDefault="007F5CE2" w:rsidP="00731B5C">
      <w:pPr>
        <w:spacing w:line="360" w:lineRule="auto"/>
        <w:rPr>
          <w:b/>
        </w:rPr>
      </w:pPr>
      <w:r w:rsidRPr="00AC53E5">
        <w:rPr>
          <w:b/>
        </w:rPr>
        <w:t>Doç. Dr. Demet YILMAZ YILDIRIM (Başkan)</w:t>
      </w:r>
    </w:p>
    <w:p w14:paraId="003DED5A" w14:textId="30B0E7F6" w:rsidR="007F5CE2" w:rsidRPr="00AC53E5" w:rsidRDefault="007F5CE2" w:rsidP="00731B5C">
      <w:pPr>
        <w:spacing w:line="360" w:lineRule="auto"/>
        <w:rPr>
          <w:b/>
        </w:rPr>
      </w:pPr>
      <w:r w:rsidRPr="00AC53E5">
        <w:rPr>
          <w:b/>
        </w:rPr>
        <w:t>Dr. Öğr. Üyesi Semih YILMAZ (</w:t>
      </w:r>
      <w:r w:rsidR="00E427A7" w:rsidRPr="00AC53E5">
        <w:rPr>
          <w:b/>
        </w:rPr>
        <w:t>Başkan Yardımcısı</w:t>
      </w:r>
      <w:r w:rsidRPr="00AC53E5">
        <w:rPr>
          <w:b/>
        </w:rPr>
        <w:t>)</w:t>
      </w:r>
    </w:p>
    <w:p w14:paraId="62C75768" w14:textId="77777777" w:rsidR="007F5CE2" w:rsidRPr="00AC53E5" w:rsidRDefault="007F5CE2" w:rsidP="00731B5C">
      <w:pPr>
        <w:spacing w:line="360" w:lineRule="auto"/>
        <w:rPr>
          <w:b/>
        </w:rPr>
      </w:pPr>
      <w:r w:rsidRPr="00AC53E5">
        <w:rPr>
          <w:b/>
        </w:rPr>
        <w:t>Arş.</w:t>
      </w:r>
      <w:r w:rsidRPr="00AC53E5">
        <w:rPr>
          <w:b/>
          <w:spacing w:val="-4"/>
        </w:rPr>
        <w:t xml:space="preserve"> </w:t>
      </w:r>
      <w:r w:rsidRPr="00AC53E5">
        <w:rPr>
          <w:b/>
        </w:rPr>
        <w:t>Gör.</w:t>
      </w:r>
      <w:r w:rsidRPr="00AC53E5">
        <w:rPr>
          <w:b/>
          <w:spacing w:val="-4"/>
        </w:rPr>
        <w:t xml:space="preserve"> </w:t>
      </w:r>
      <w:r w:rsidRPr="00AC53E5">
        <w:rPr>
          <w:b/>
        </w:rPr>
        <w:t>Büşra TOPDAĞI YAZICI</w:t>
      </w:r>
      <w:r w:rsidRPr="00AC53E5">
        <w:rPr>
          <w:b/>
          <w:spacing w:val="-4"/>
        </w:rPr>
        <w:t xml:space="preserve"> </w:t>
      </w:r>
      <w:r w:rsidRPr="00AC53E5">
        <w:rPr>
          <w:b/>
          <w:spacing w:val="-2"/>
        </w:rPr>
        <w:t>(Üye)</w:t>
      </w:r>
    </w:p>
    <w:p w14:paraId="14711617" w14:textId="77777777" w:rsidR="007F5CE2" w:rsidRPr="00AC53E5" w:rsidRDefault="007F5CE2" w:rsidP="00731B5C">
      <w:pPr>
        <w:spacing w:line="360" w:lineRule="auto"/>
        <w:rPr>
          <w:b/>
        </w:rPr>
      </w:pPr>
      <w:r w:rsidRPr="00AC53E5">
        <w:rPr>
          <w:b/>
        </w:rPr>
        <w:t>Arş.</w:t>
      </w:r>
      <w:r w:rsidRPr="00AC53E5">
        <w:rPr>
          <w:b/>
          <w:spacing w:val="-4"/>
        </w:rPr>
        <w:t xml:space="preserve"> </w:t>
      </w:r>
      <w:r w:rsidRPr="00AC53E5">
        <w:rPr>
          <w:b/>
        </w:rPr>
        <w:t>Gör.</w:t>
      </w:r>
      <w:r w:rsidRPr="00AC53E5">
        <w:rPr>
          <w:b/>
          <w:spacing w:val="-4"/>
        </w:rPr>
        <w:t xml:space="preserve"> </w:t>
      </w:r>
      <w:r w:rsidRPr="00AC53E5">
        <w:rPr>
          <w:b/>
        </w:rPr>
        <w:t>Güray Yusuf BAŞ</w:t>
      </w:r>
      <w:r w:rsidRPr="00AC53E5">
        <w:rPr>
          <w:b/>
          <w:spacing w:val="-4"/>
        </w:rPr>
        <w:t xml:space="preserve"> </w:t>
      </w:r>
      <w:r w:rsidRPr="00AC53E5">
        <w:rPr>
          <w:b/>
          <w:spacing w:val="-2"/>
        </w:rPr>
        <w:t>(Üye)</w:t>
      </w:r>
    </w:p>
    <w:p w14:paraId="51692208" w14:textId="77777777" w:rsidR="007F5CE2" w:rsidRPr="00AC53E5" w:rsidRDefault="007F5CE2" w:rsidP="00731B5C">
      <w:pPr>
        <w:spacing w:line="360" w:lineRule="auto"/>
      </w:pPr>
      <w:r w:rsidRPr="00AC53E5">
        <w:rPr>
          <w:b/>
        </w:rPr>
        <w:t>Arş.</w:t>
      </w:r>
      <w:r w:rsidRPr="00AC53E5">
        <w:rPr>
          <w:b/>
          <w:spacing w:val="-4"/>
        </w:rPr>
        <w:t xml:space="preserve"> </w:t>
      </w:r>
      <w:r w:rsidRPr="00AC53E5">
        <w:rPr>
          <w:b/>
        </w:rPr>
        <w:t>Gör.</w:t>
      </w:r>
      <w:r w:rsidRPr="00AC53E5">
        <w:rPr>
          <w:b/>
          <w:spacing w:val="-4"/>
        </w:rPr>
        <w:t xml:space="preserve"> </w:t>
      </w:r>
      <w:r w:rsidRPr="00AC53E5">
        <w:rPr>
          <w:b/>
        </w:rPr>
        <w:t>Esra BABUL</w:t>
      </w:r>
      <w:r w:rsidRPr="00AC53E5">
        <w:rPr>
          <w:b/>
          <w:spacing w:val="-4"/>
        </w:rPr>
        <w:t xml:space="preserve"> </w:t>
      </w:r>
      <w:r w:rsidRPr="00AC53E5">
        <w:rPr>
          <w:b/>
          <w:spacing w:val="-2"/>
        </w:rPr>
        <w:t>(Üye)</w:t>
      </w:r>
    </w:p>
    <w:p w14:paraId="00B34A6B" w14:textId="22B5EEDA" w:rsidR="007F5CE2" w:rsidRDefault="007F5CE2" w:rsidP="00731B5C">
      <w:pPr>
        <w:spacing w:before="7" w:line="360" w:lineRule="auto"/>
        <w:rPr>
          <w:b/>
          <w:spacing w:val="-2"/>
        </w:rPr>
      </w:pPr>
      <w:r w:rsidRPr="00AC53E5">
        <w:rPr>
          <w:b/>
        </w:rPr>
        <w:t>Arş.</w:t>
      </w:r>
      <w:r w:rsidRPr="00AC53E5">
        <w:rPr>
          <w:b/>
          <w:spacing w:val="-4"/>
        </w:rPr>
        <w:t xml:space="preserve"> </w:t>
      </w:r>
      <w:r w:rsidRPr="00AC53E5">
        <w:rPr>
          <w:b/>
        </w:rPr>
        <w:t>Gör.</w:t>
      </w:r>
      <w:r w:rsidRPr="00AC53E5">
        <w:rPr>
          <w:b/>
          <w:spacing w:val="-4"/>
        </w:rPr>
        <w:t xml:space="preserve"> </w:t>
      </w:r>
      <w:r w:rsidRPr="00AC53E5">
        <w:rPr>
          <w:b/>
        </w:rPr>
        <w:t>Ezel Yağmur ÇEBİ OKUMUŞ</w:t>
      </w:r>
      <w:r w:rsidRPr="00AC53E5">
        <w:rPr>
          <w:b/>
          <w:spacing w:val="-4"/>
        </w:rPr>
        <w:t xml:space="preserve"> </w:t>
      </w:r>
      <w:r w:rsidRPr="00AC53E5">
        <w:rPr>
          <w:b/>
          <w:spacing w:val="-2"/>
        </w:rPr>
        <w:t>(Üye)</w:t>
      </w:r>
    </w:p>
    <w:p w14:paraId="67A64C80" w14:textId="368EAB36" w:rsidR="00AC53E5" w:rsidRPr="00AC53E5" w:rsidRDefault="00AC53E5" w:rsidP="00731B5C">
      <w:pPr>
        <w:spacing w:before="7" w:line="360" w:lineRule="auto"/>
        <w:rPr>
          <w:b/>
        </w:rPr>
      </w:pPr>
      <w:r>
        <w:rPr>
          <w:b/>
          <w:spacing w:val="-2"/>
        </w:rPr>
        <w:t>Arş. Gör. Bekir TOPALOĞLU (Üye)</w:t>
      </w:r>
    </w:p>
    <w:p w14:paraId="793A8AA3" w14:textId="77777777" w:rsidR="007F5CE2" w:rsidRPr="00AC53E5" w:rsidRDefault="007F5CE2" w:rsidP="00731B5C">
      <w:pPr>
        <w:tabs>
          <w:tab w:val="left" w:pos="874"/>
        </w:tabs>
        <w:spacing w:before="200" w:line="360" w:lineRule="auto"/>
        <w:rPr>
          <w:b/>
        </w:rPr>
      </w:pPr>
    </w:p>
    <w:p w14:paraId="68E16954" w14:textId="77777777" w:rsidR="007F5CE2" w:rsidRPr="00AC53E5" w:rsidRDefault="007F5CE2" w:rsidP="00731B5C">
      <w:pPr>
        <w:pStyle w:val="ListeParagraf"/>
        <w:tabs>
          <w:tab w:val="left" w:pos="874"/>
        </w:tabs>
        <w:spacing w:before="200" w:line="360" w:lineRule="auto"/>
        <w:ind w:left="0" w:firstLine="0"/>
        <w:rPr>
          <w:b/>
        </w:rPr>
      </w:pPr>
    </w:p>
    <w:p w14:paraId="30F49FAE" w14:textId="77777777" w:rsidR="00E427A7" w:rsidRPr="00AC53E5" w:rsidRDefault="00E427A7" w:rsidP="00731B5C">
      <w:pPr>
        <w:pStyle w:val="ListeParagraf"/>
        <w:tabs>
          <w:tab w:val="left" w:pos="874"/>
        </w:tabs>
        <w:spacing w:before="200" w:line="360" w:lineRule="auto"/>
        <w:ind w:left="0" w:firstLine="0"/>
        <w:rPr>
          <w:b/>
        </w:rPr>
      </w:pPr>
    </w:p>
    <w:p w14:paraId="67EEEA40" w14:textId="77777777" w:rsidR="00E427A7" w:rsidRPr="00AC53E5" w:rsidRDefault="00E427A7" w:rsidP="00731B5C">
      <w:pPr>
        <w:pStyle w:val="ListeParagraf"/>
        <w:tabs>
          <w:tab w:val="left" w:pos="874"/>
        </w:tabs>
        <w:spacing w:before="200" w:line="360" w:lineRule="auto"/>
        <w:ind w:left="0" w:firstLine="0"/>
        <w:rPr>
          <w:b/>
        </w:rPr>
      </w:pPr>
    </w:p>
    <w:p w14:paraId="5B26E196" w14:textId="77777777" w:rsidR="00E427A7" w:rsidRPr="00AC53E5" w:rsidRDefault="00E427A7" w:rsidP="00731B5C">
      <w:pPr>
        <w:pStyle w:val="ListeParagraf"/>
        <w:tabs>
          <w:tab w:val="left" w:pos="874"/>
        </w:tabs>
        <w:spacing w:before="200" w:line="360" w:lineRule="auto"/>
        <w:ind w:left="0" w:firstLine="0"/>
        <w:rPr>
          <w:b/>
        </w:rPr>
      </w:pPr>
    </w:p>
    <w:p w14:paraId="5AE251DA" w14:textId="77777777" w:rsidR="00E427A7" w:rsidRPr="00AC53E5" w:rsidRDefault="00E427A7" w:rsidP="00731B5C">
      <w:pPr>
        <w:pStyle w:val="ListeParagraf"/>
        <w:tabs>
          <w:tab w:val="left" w:pos="874"/>
        </w:tabs>
        <w:spacing w:before="200" w:line="360" w:lineRule="auto"/>
        <w:ind w:left="0" w:firstLine="0"/>
        <w:rPr>
          <w:b/>
        </w:rPr>
      </w:pPr>
    </w:p>
    <w:p w14:paraId="1C725957" w14:textId="77777777" w:rsidR="00E427A7" w:rsidRPr="00AC53E5" w:rsidRDefault="00E427A7" w:rsidP="00731B5C">
      <w:pPr>
        <w:pStyle w:val="ListeParagraf"/>
        <w:tabs>
          <w:tab w:val="left" w:pos="874"/>
        </w:tabs>
        <w:spacing w:before="200" w:line="360" w:lineRule="auto"/>
        <w:ind w:left="0" w:firstLine="0"/>
        <w:rPr>
          <w:b/>
        </w:rPr>
      </w:pPr>
    </w:p>
    <w:p w14:paraId="71A356E1" w14:textId="77777777" w:rsidR="00E427A7" w:rsidRPr="00AC53E5" w:rsidRDefault="00E427A7" w:rsidP="00731B5C">
      <w:pPr>
        <w:pStyle w:val="ListeParagraf"/>
        <w:tabs>
          <w:tab w:val="left" w:pos="874"/>
        </w:tabs>
        <w:spacing w:before="200" w:line="360" w:lineRule="auto"/>
        <w:ind w:left="0" w:firstLine="0"/>
        <w:rPr>
          <w:b/>
        </w:rPr>
      </w:pPr>
    </w:p>
    <w:p w14:paraId="62A5C097" w14:textId="77777777" w:rsidR="00E427A7" w:rsidRPr="00AC53E5" w:rsidRDefault="00E427A7" w:rsidP="00731B5C">
      <w:pPr>
        <w:pStyle w:val="ListeParagraf"/>
        <w:tabs>
          <w:tab w:val="left" w:pos="874"/>
        </w:tabs>
        <w:spacing w:before="200" w:line="360" w:lineRule="auto"/>
        <w:ind w:left="0" w:firstLine="0"/>
        <w:rPr>
          <w:b/>
        </w:rPr>
      </w:pPr>
    </w:p>
    <w:p w14:paraId="521841A6" w14:textId="77777777" w:rsidR="00E427A7" w:rsidRPr="00AC53E5" w:rsidRDefault="00E427A7" w:rsidP="00731B5C">
      <w:pPr>
        <w:pStyle w:val="ListeParagraf"/>
        <w:tabs>
          <w:tab w:val="left" w:pos="874"/>
        </w:tabs>
        <w:spacing w:before="200" w:line="360" w:lineRule="auto"/>
        <w:ind w:left="0" w:firstLine="0"/>
        <w:rPr>
          <w:b/>
        </w:rPr>
      </w:pPr>
    </w:p>
    <w:p w14:paraId="6E9E8A46" w14:textId="77777777" w:rsidR="00E427A7" w:rsidRPr="00AC53E5" w:rsidRDefault="00E427A7" w:rsidP="00731B5C">
      <w:pPr>
        <w:pStyle w:val="ListeParagraf"/>
        <w:tabs>
          <w:tab w:val="left" w:pos="874"/>
        </w:tabs>
        <w:spacing w:before="200" w:line="360" w:lineRule="auto"/>
        <w:ind w:left="0" w:firstLine="0"/>
        <w:rPr>
          <w:b/>
        </w:rPr>
      </w:pPr>
    </w:p>
    <w:p w14:paraId="48AF5D05" w14:textId="77777777" w:rsidR="00E427A7" w:rsidRPr="00AC53E5" w:rsidRDefault="00E427A7" w:rsidP="00731B5C">
      <w:pPr>
        <w:pStyle w:val="ListeParagraf"/>
        <w:tabs>
          <w:tab w:val="left" w:pos="874"/>
        </w:tabs>
        <w:spacing w:before="200" w:line="360" w:lineRule="auto"/>
        <w:ind w:left="0" w:firstLine="0"/>
        <w:rPr>
          <w:b/>
        </w:rPr>
      </w:pPr>
    </w:p>
    <w:p w14:paraId="5F0EC53F" w14:textId="77777777" w:rsidR="00E427A7" w:rsidRPr="00AC53E5" w:rsidRDefault="00E427A7" w:rsidP="00731B5C">
      <w:pPr>
        <w:pStyle w:val="ListeParagraf"/>
        <w:tabs>
          <w:tab w:val="left" w:pos="874"/>
        </w:tabs>
        <w:spacing w:before="200" w:line="360" w:lineRule="auto"/>
        <w:ind w:left="0" w:firstLine="0"/>
        <w:rPr>
          <w:b/>
        </w:rPr>
      </w:pPr>
    </w:p>
    <w:p w14:paraId="48A00536" w14:textId="77777777" w:rsidR="00E427A7" w:rsidRPr="00AC53E5" w:rsidRDefault="00E427A7" w:rsidP="00731B5C">
      <w:pPr>
        <w:pStyle w:val="ListeParagraf"/>
        <w:tabs>
          <w:tab w:val="left" w:pos="874"/>
        </w:tabs>
        <w:spacing w:before="200" w:line="360" w:lineRule="auto"/>
        <w:ind w:left="0" w:firstLine="0"/>
        <w:rPr>
          <w:b/>
        </w:rPr>
      </w:pPr>
    </w:p>
    <w:p w14:paraId="74EB509C" w14:textId="77777777" w:rsidR="00E427A7" w:rsidRPr="00AC53E5" w:rsidRDefault="00E427A7" w:rsidP="00731B5C">
      <w:pPr>
        <w:pStyle w:val="ListeParagraf"/>
        <w:tabs>
          <w:tab w:val="left" w:pos="874"/>
        </w:tabs>
        <w:spacing w:before="200" w:line="360" w:lineRule="auto"/>
        <w:ind w:left="0" w:firstLine="0"/>
        <w:rPr>
          <w:b/>
        </w:rPr>
      </w:pPr>
    </w:p>
    <w:p w14:paraId="114997A6" w14:textId="77777777" w:rsidR="00E427A7" w:rsidRPr="00AC53E5" w:rsidRDefault="00E427A7" w:rsidP="00731B5C">
      <w:pPr>
        <w:pStyle w:val="ListeParagraf"/>
        <w:tabs>
          <w:tab w:val="left" w:pos="874"/>
        </w:tabs>
        <w:spacing w:before="200" w:line="360" w:lineRule="auto"/>
        <w:ind w:left="0" w:firstLine="0"/>
        <w:rPr>
          <w:b/>
        </w:rPr>
      </w:pPr>
    </w:p>
    <w:p w14:paraId="2182113D" w14:textId="384854BF" w:rsidR="00E427A7" w:rsidRPr="00AC53E5" w:rsidRDefault="00E427A7" w:rsidP="00731B5C">
      <w:pPr>
        <w:pStyle w:val="ListeParagraf"/>
        <w:tabs>
          <w:tab w:val="left" w:pos="874"/>
        </w:tabs>
        <w:spacing w:before="200" w:line="360" w:lineRule="auto"/>
        <w:ind w:left="0" w:firstLine="0"/>
        <w:rPr>
          <w:b/>
        </w:rPr>
      </w:pPr>
    </w:p>
    <w:p w14:paraId="62A70A54" w14:textId="77777777" w:rsidR="00E427A7" w:rsidRPr="00AC53E5" w:rsidRDefault="00E427A7" w:rsidP="00731B5C">
      <w:pPr>
        <w:pStyle w:val="ListeParagraf"/>
        <w:tabs>
          <w:tab w:val="left" w:pos="874"/>
        </w:tabs>
        <w:spacing w:before="200" w:line="360" w:lineRule="auto"/>
        <w:ind w:left="0" w:firstLine="0"/>
        <w:rPr>
          <w:b/>
        </w:rPr>
      </w:pPr>
    </w:p>
    <w:p w14:paraId="2A92A1A5" w14:textId="77777777" w:rsidR="007F5CE2" w:rsidRPr="00AC53E5" w:rsidRDefault="007F5CE2" w:rsidP="00E427A7">
      <w:pPr>
        <w:pStyle w:val="Balk1"/>
        <w:spacing w:before="161" w:line="276" w:lineRule="auto"/>
        <w:ind w:left="0"/>
      </w:pPr>
      <w:r w:rsidRPr="00AC53E5">
        <w:t>EK-1: STAJ</w:t>
      </w:r>
      <w:r w:rsidRPr="00AC53E5">
        <w:rPr>
          <w:spacing w:val="-9"/>
        </w:rPr>
        <w:t xml:space="preserve"> </w:t>
      </w:r>
      <w:r w:rsidRPr="00AC53E5">
        <w:t>DEĞERLENDİRME</w:t>
      </w:r>
      <w:r w:rsidRPr="00AC53E5">
        <w:rPr>
          <w:spacing w:val="-6"/>
        </w:rPr>
        <w:t xml:space="preserve"> </w:t>
      </w:r>
      <w:r w:rsidRPr="00AC53E5">
        <w:t>KRİTERLERİNE</w:t>
      </w:r>
      <w:r w:rsidRPr="00AC53E5">
        <w:rPr>
          <w:spacing w:val="-7"/>
        </w:rPr>
        <w:t xml:space="preserve"> </w:t>
      </w:r>
      <w:r w:rsidRPr="00AC53E5">
        <w:t>AİT</w:t>
      </w:r>
      <w:r w:rsidRPr="00AC53E5">
        <w:rPr>
          <w:spacing w:val="-6"/>
        </w:rPr>
        <w:t xml:space="preserve"> </w:t>
      </w:r>
      <w:r w:rsidRPr="00AC53E5">
        <w:rPr>
          <w:spacing w:val="-2"/>
        </w:rPr>
        <w:t>PUANLAMA</w:t>
      </w:r>
    </w:p>
    <w:p w14:paraId="56500085" w14:textId="77777777" w:rsidR="007F5CE2" w:rsidRPr="00AC53E5" w:rsidRDefault="007F5CE2" w:rsidP="00E427A7">
      <w:pPr>
        <w:pStyle w:val="GvdeMetni"/>
        <w:spacing w:before="1" w:line="276" w:lineRule="auto"/>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1174"/>
        <w:gridCol w:w="991"/>
      </w:tblGrid>
      <w:tr w:rsidR="007F5CE2" w:rsidRPr="00AC53E5" w14:paraId="6D1BEAE8" w14:textId="77777777" w:rsidTr="005146FA">
        <w:trPr>
          <w:trHeight w:val="506"/>
        </w:trPr>
        <w:tc>
          <w:tcPr>
            <w:tcW w:w="4606" w:type="dxa"/>
          </w:tcPr>
          <w:p w14:paraId="5630D664" w14:textId="77777777" w:rsidR="007F5CE2" w:rsidRPr="00AC53E5" w:rsidRDefault="007F5CE2" w:rsidP="00E427A7">
            <w:pPr>
              <w:pStyle w:val="TableParagraph"/>
              <w:spacing w:line="276" w:lineRule="auto"/>
              <w:rPr>
                <w:b/>
              </w:rPr>
            </w:pPr>
            <w:proofErr w:type="spellStart"/>
            <w:r w:rsidRPr="00AC53E5">
              <w:rPr>
                <w:b/>
                <w:spacing w:val="-2"/>
              </w:rPr>
              <w:t>Kriterler</w:t>
            </w:r>
            <w:proofErr w:type="spellEnd"/>
          </w:p>
        </w:tc>
        <w:tc>
          <w:tcPr>
            <w:tcW w:w="1174" w:type="dxa"/>
          </w:tcPr>
          <w:p w14:paraId="2A9D9FA2" w14:textId="77777777" w:rsidR="007F5CE2" w:rsidRPr="00AC53E5" w:rsidRDefault="007F5CE2" w:rsidP="00E427A7">
            <w:pPr>
              <w:pStyle w:val="TableParagraph"/>
              <w:spacing w:line="276" w:lineRule="auto"/>
              <w:rPr>
                <w:b/>
              </w:rPr>
            </w:pPr>
            <w:proofErr w:type="spellStart"/>
            <w:r w:rsidRPr="00AC53E5">
              <w:rPr>
                <w:b/>
                <w:spacing w:val="-2"/>
              </w:rPr>
              <w:t>Zorunlu</w:t>
            </w:r>
            <w:proofErr w:type="spellEnd"/>
            <w:r w:rsidRPr="00AC53E5">
              <w:rPr>
                <w:b/>
                <w:spacing w:val="-2"/>
              </w:rPr>
              <w:t xml:space="preserve"> </w:t>
            </w:r>
            <w:proofErr w:type="spellStart"/>
            <w:r w:rsidRPr="00AC53E5">
              <w:rPr>
                <w:b/>
                <w:spacing w:val="-2"/>
              </w:rPr>
              <w:t>Evraklar</w:t>
            </w:r>
            <w:proofErr w:type="spellEnd"/>
          </w:p>
        </w:tc>
        <w:tc>
          <w:tcPr>
            <w:tcW w:w="991" w:type="dxa"/>
          </w:tcPr>
          <w:p w14:paraId="7C01D381" w14:textId="77777777" w:rsidR="007F5CE2" w:rsidRPr="00AC53E5" w:rsidRDefault="007F5CE2" w:rsidP="00E427A7">
            <w:pPr>
              <w:pStyle w:val="TableParagraph"/>
              <w:spacing w:line="276" w:lineRule="auto"/>
              <w:rPr>
                <w:b/>
              </w:rPr>
            </w:pPr>
            <w:r w:rsidRPr="00AC53E5">
              <w:rPr>
                <w:b/>
                <w:spacing w:val="-4"/>
              </w:rPr>
              <w:t>Puan</w:t>
            </w:r>
          </w:p>
        </w:tc>
      </w:tr>
      <w:tr w:rsidR="007F5CE2" w:rsidRPr="00AC53E5" w14:paraId="20365260" w14:textId="77777777" w:rsidTr="005146FA">
        <w:trPr>
          <w:trHeight w:val="251"/>
        </w:trPr>
        <w:tc>
          <w:tcPr>
            <w:tcW w:w="4606" w:type="dxa"/>
          </w:tcPr>
          <w:p w14:paraId="630FA79C" w14:textId="77777777" w:rsidR="007F5CE2" w:rsidRPr="00AC53E5" w:rsidRDefault="007F5CE2" w:rsidP="00E427A7">
            <w:pPr>
              <w:pStyle w:val="TableParagraph"/>
              <w:spacing w:line="276" w:lineRule="auto"/>
            </w:pPr>
            <w:r w:rsidRPr="00AC53E5">
              <w:t>1.</w:t>
            </w:r>
            <w:r w:rsidRPr="00AC53E5">
              <w:rPr>
                <w:spacing w:val="-4"/>
              </w:rPr>
              <w:t xml:space="preserve"> </w:t>
            </w:r>
            <w:r w:rsidRPr="00AC53E5">
              <w:t>Dosya</w:t>
            </w:r>
            <w:r w:rsidRPr="00AC53E5">
              <w:rPr>
                <w:spacing w:val="-3"/>
              </w:rPr>
              <w:t xml:space="preserve"> </w:t>
            </w:r>
            <w:proofErr w:type="spellStart"/>
            <w:r w:rsidRPr="00AC53E5">
              <w:t>içerisinde</w:t>
            </w:r>
            <w:proofErr w:type="spellEnd"/>
            <w:r w:rsidRPr="00AC53E5">
              <w:rPr>
                <w:spacing w:val="-3"/>
              </w:rPr>
              <w:t xml:space="preserve"> </w:t>
            </w:r>
            <w:proofErr w:type="spellStart"/>
            <w:r w:rsidRPr="00AC53E5">
              <w:rPr>
                <w:spacing w:val="-2"/>
              </w:rPr>
              <w:t>fotoğraf</w:t>
            </w:r>
            <w:proofErr w:type="spellEnd"/>
          </w:p>
        </w:tc>
        <w:tc>
          <w:tcPr>
            <w:tcW w:w="1174" w:type="dxa"/>
          </w:tcPr>
          <w:p w14:paraId="6A9E0A13" w14:textId="77777777" w:rsidR="007F5CE2" w:rsidRPr="00AC53E5" w:rsidRDefault="007F5CE2" w:rsidP="00E427A7">
            <w:pPr>
              <w:pStyle w:val="TableParagraph"/>
              <w:spacing w:line="276" w:lineRule="auto"/>
            </w:pPr>
            <w:proofErr w:type="spellStart"/>
            <w:r w:rsidRPr="00AC53E5">
              <w:rPr>
                <w:spacing w:val="-2"/>
              </w:rPr>
              <w:t>Zorunlu</w:t>
            </w:r>
            <w:proofErr w:type="spellEnd"/>
          </w:p>
        </w:tc>
        <w:tc>
          <w:tcPr>
            <w:tcW w:w="991" w:type="dxa"/>
          </w:tcPr>
          <w:p w14:paraId="4BF56526" w14:textId="77777777" w:rsidR="007F5CE2" w:rsidRPr="00AC53E5" w:rsidRDefault="007F5CE2" w:rsidP="00E427A7">
            <w:pPr>
              <w:pStyle w:val="TableParagraph"/>
              <w:spacing w:line="276" w:lineRule="auto"/>
            </w:pPr>
          </w:p>
        </w:tc>
      </w:tr>
      <w:tr w:rsidR="007F5CE2" w:rsidRPr="00AC53E5" w14:paraId="20562D6A" w14:textId="77777777" w:rsidTr="005146FA">
        <w:trPr>
          <w:trHeight w:val="505"/>
        </w:trPr>
        <w:tc>
          <w:tcPr>
            <w:tcW w:w="4606" w:type="dxa"/>
          </w:tcPr>
          <w:p w14:paraId="5F02F21B" w14:textId="131FA0FB" w:rsidR="007F5CE2" w:rsidRPr="00AC53E5" w:rsidRDefault="007F5CE2" w:rsidP="00E427A7">
            <w:pPr>
              <w:pStyle w:val="TableParagraph"/>
              <w:tabs>
                <w:tab w:val="left" w:pos="1177"/>
                <w:tab w:val="left" w:pos="1933"/>
                <w:tab w:val="left" w:pos="2307"/>
                <w:tab w:val="left" w:pos="3347"/>
                <w:tab w:val="left" w:pos="4275"/>
              </w:tabs>
              <w:spacing w:line="276" w:lineRule="auto"/>
            </w:pPr>
            <w:r w:rsidRPr="00AC53E5">
              <w:rPr>
                <w:spacing w:val="-2"/>
              </w:rPr>
              <w:t>2.Yapılan</w:t>
            </w:r>
            <w:r w:rsidRPr="00AC53E5">
              <w:tab/>
            </w:r>
            <w:proofErr w:type="spellStart"/>
            <w:r w:rsidRPr="00AC53E5">
              <w:rPr>
                <w:spacing w:val="-2"/>
              </w:rPr>
              <w:t>işlerin</w:t>
            </w:r>
            <w:proofErr w:type="spellEnd"/>
            <w:r w:rsidRPr="00AC53E5">
              <w:tab/>
            </w:r>
            <w:proofErr w:type="spellStart"/>
            <w:r w:rsidRPr="00AC53E5">
              <w:rPr>
                <w:spacing w:val="-2"/>
              </w:rPr>
              <w:t>Mimarlık</w:t>
            </w:r>
            <w:proofErr w:type="spellEnd"/>
            <w:r w:rsidRPr="00AC53E5">
              <w:tab/>
            </w:r>
            <w:proofErr w:type="spellStart"/>
            <w:r w:rsidRPr="00AC53E5">
              <w:rPr>
                <w:spacing w:val="-2"/>
              </w:rPr>
              <w:t>disiplini</w:t>
            </w:r>
            <w:proofErr w:type="spellEnd"/>
            <w:r w:rsidRPr="00AC53E5">
              <w:tab/>
            </w:r>
            <w:proofErr w:type="spellStart"/>
            <w:r w:rsidRPr="00AC53E5">
              <w:rPr>
                <w:spacing w:val="-4"/>
              </w:rPr>
              <w:t>ile</w:t>
            </w:r>
            <w:proofErr w:type="spellEnd"/>
            <w:r w:rsidRPr="00AC53E5">
              <w:rPr>
                <w:spacing w:val="-4"/>
              </w:rPr>
              <w:t xml:space="preserve"> </w:t>
            </w:r>
            <w:proofErr w:type="spellStart"/>
            <w:r w:rsidRPr="00AC53E5">
              <w:rPr>
                <w:spacing w:val="-2"/>
              </w:rPr>
              <w:t>uyumluluğu</w:t>
            </w:r>
            <w:proofErr w:type="spellEnd"/>
          </w:p>
        </w:tc>
        <w:tc>
          <w:tcPr>
            <w:tcW w:w="1174" w:type="dxa"/>
          </w:tcPr>
          <w:p w14:paraId="0F0EEFB8" w14:textId="77777777" w:rsidR="007F5CE2" w:rsidRPr="00AC53E5" w:rsidRDefault="007F5CE2" w:rsidP="00E427A7">
            <w:pPr>
              <w:pStyle w:val="TableParagraph"/>
              <w:spacing w:line="276" w:lineRule="auto"/>
            </w:pPr>
          </w:p>
        </w:tc>
        <w:tc>
          <w:tcPr>
            <w:tcW w:w="991" w:type="dxa"/>
          </w:tcPr>
          <w:p w14:paraId="4B0F2DA0" w14:textId="77777777" w:rsidR="007F5CE2" w:rsidRPr="00AC53E5" w:rsidRDefault="007F5CE2" w:rsidP="00E427A7">
            <w:pPr>
              <w:pStyle w:val="TableParagraph"/>
              <w:spacing w:before="1" w:line="276" w:lineRule="auto"/>
            </w:pPr>
            <w:r w:rsidRPr="00AC53E5">
              <w:rPr>
                <w:spacing w:val="-5"/>
              </w:rPr>
              <w:t>50</w:t>
            </w:r>
          </w:p>
        </w:tc>
      </w:tr>
      <w:tr w:rsidR="007F5CE2" w:rsidRPr="00AC53E5" w14:paraId="1CEB7191" w14:textId="77777777" w:rsidTr="005146FA">
        <w:trPr>
          <w:trHeight w:val="1771"/>
        </w:trPr>
        <w:tc>
          <w:tcPr>
            <w:tcW w:w="4606" w:type="dxa"/>
          </w:tcPr>
          <w:p w14:paraId="251910A1" w14:textId="77777777" w:rsidR="007F5CE2" w:rsidRPr="00AC53E5" w:rsidRDefault="007F5CE2" w:rsidP="00E427A7">
            <w:pPr>
              <w:pStyle w:val="TableParagraph"/>
              <w:spacing w:before="1" w:line="276" w:lineRule="auto"/>
              <w:jc w:val="both"/>
            </w:pPr>
            <w:r w:rsidRPr="00AC53E5">
              <w:t xml:space="preserve">3. </w:t>
            </w:r>
            <w:proofErr w:type="spellStart"/>
            <w:r w:rsidRPr="00AC53E5">
              <w:t>Staj</w:t>
            </w:r>
            <w:proofErr w:type="spellEnd"/>
            <w:r w:rsidRPr="00AC53E5">
              <w:t xml:space="preserve"> </w:t>
            </w:r>
            <w:proofErr w:type="spellStart"/>
            <w:r w:rsidRPr="00AC53E5">
              <w:t>değerlendirme</w:t>
            </w:r>
            <w:proofErr w:type="spellEnd"/>
            <w:r w:rsidRPr="00AC53E5">
              <w:t xml:space="preserve"> </w:t>
            </w:r>
            <w:proofErr w:type="spellStart"/>
            <w:r w:rsidRPr="00AC53E5">
              <w:t>notları</w:t>
            </w:r>
            <w:proofErr w:type="spellEnd"/>
            <w:r w:rsidRPr="00AC53E5">
              <w:t xml:space="preserve"> (</w:t>
            </w:r>
            <w:proofErr w:type="spellStart"/>
            <w:r w:rsidRPr="00AC53E5">
              <w:t>Staja</w:t>
            </w:r>
            <w:proofErr w:type="spellEnd"/>
            <w:r w:rsidRPr="00AC53E5">
              <w:t xml:space="preserve"> </w:t>
            </w:r>
            <w:proofErr w:type="spellStart"/>
            <w:r w:rsidRPr="00AC53E5">
              <w:t>devam</w:t>
            </w:r>
            <w:proofErr w:type="spellEnd"/>
            <w:r w:rsidRPr="00AC53E5">
              <w:t xml:space="preserve">, </w:t>
            </w:r>
            <w:proofErr w:type="spellStart"/>
            <w:r w:rsidRPr="00AC53E5">
              <w:t>çalışma-çaba</w:t>
            </w:r>
            <w:proofErr w:type="spellEnd"/>
            <w:r w:rsidRPr="00AC53E5">
              <w:t xml:space="preserve">, </w:t>
            </w:r>
            <w:proofErr w:type="spellStart"/>
            <w:r w:rsidRPr="00AC53E5">
              <w:t>işi</w:t>
            </w:r>
            <w:proofErr w:type="spellEnd"/>
            <w:r w:rsidRPr="00AC53E5">
              <w:t xml:space="preserve"> </w:t>
            </w:r>
            <w:proofErr w:type="spellStart"/>
            <w:r w:rsidRPr="00AC53E5">
              <w:t>vaktinde</w:t>
            </w:r>
            <w:proofErr w:type="spellEnd"/>
            <w:r w:rsidRPr="00AC53E5">
              <w:t xml:space="preserve">-tam </w:t>
            </w:r>
            <w:proofErr w:type="spellStart"/>
            <w:r w:rsidRPr="00AC53E5">
              <w:t>yapma</w:t>
            </w:r>
            <w:proofErr w:type="spellEnd"/>
            <w:r w:rsidRPr="00AC53E5">
              <w:t xml:space="preserve">, </w:t>
            </w:r>
            <w:proofErr w:type="spellStart"/>
            <w:r w:rsidRPr="00AC53E5">
              <w:t>amirlerine</w:t>
            </w:r>
            <w:proofErr w:type="spellEnd"/>
            <w:r w:rsidRPr="00AC53E5">
              <w:t xml:space="preserve"> </w:t>
            </w:r>
            <w:proofErr w:type="spellStart"/>
            <w:r w:rsidRPr="00AC53E5">
              <w:t>karşı</w:t>
            </w:r>
            <w:proofErr w:type="spellEnd"/>
            <w:r w:rsidRPr="00AC53E5">
              <w:t xml:space="preserve"> </w:t>
            </w:r>
            <w:proofErr w:type="spellStart"/>
            <w:r w:rsidRPr="00AC53E5">
              <w:t>davranış</w:t>
            </w:r>
            <w:proofErr w:type="spellEnd"/>
            <w:r w:rsidRPr="00AC53E5">
              <w:t xml:space="preserve">, </w:t>
            </w:r>
            <w:proofErr w:type="spellStart"/>
            <w:r w:rsidRPr="00AC53E5">
              <w:t>işçi</w:t>
            </w:r>
            <w:proofErr w:type="spellEnd"/>
            <w:r w:rsidRPr="00AC53E5">
              <w:t xml:space="preserve">- </w:t>
            </w:r>
            <w:proofErr w:type="spellStart"/>
            <w:r w:rsidRPr="00AC53E5">
              <w:t>arkadaşlarına</w:t>
            </w:r>
            <w:proofErr w:type="spellEnd"/>
            <w:r w:rsidRPr="00AC53E5">
              <w:t xml:space="preserve"> </w:t>
            </w:r>
            <w:proofErr w:type="spellStart"/>
            <w:r w:rsidRPr="00AC53E5">
              <w:t>karşı</w:t>
            </w:r>
            <w:proofErr w:type="spellEnd"/>
            <w:r w:rsidRPr="00AC53E5">
              <w:t xml:space="preserve"> </w:t>
            </w:r>
            <w:proofErr w:type="spellStart"/>
            <w:r w:rsidRPr="00AC53E5">
              <w:t>davranış</w:t>
            </w:r>
            <w:proofErr w:type="spellEnd"/>
            <w:r w:rsidRPr="00AC53E5">
              <w:t xml:space="preserve"> </w:t>
            </w:r>
            <w:proofErr w:type="spellStart"/>
            <w:r w:rsidRPr="00AC53E5">
              <w:t>başlıkları</w:t>
            </w:r>
            <w:proofErr w:type="spellEnd"/>
            <w:r w:rsidRPr="00AC53E5">
              <w:t xml:space="preserve"> </w:t>
            </w:r>
            <w:proofErr w:type="spellStart"/>
            <w:r w:rsidRPr="00AC53E5">
              <w:t>altında</w:t>
            </w:r>
            <w:proofErr w:type="spellEnd"/>
            <w:r w:rsidRPr="00AC53E5">
              <w:t xml:space="preserve"> </w:t>
            </w:r>
            <w:proofErr w:type="spellStart"/>
            <w:r w:rsidRPr="00AC53E5">
              <w:t>iş</w:t>
            </w:r>
            <w:proofErr w:type="spellEnd"/>
            <w:r w:rsidRPr="00AC53E5">
              <w:t xml:space="preserve"> </w:t>
            </w:r>
            <w:proofErr w:type="spellStart"/>
            <w:r w:rsidRPr="00AC53E5">
              <w:t>yeri</w:t>
            </w:r>
            <w:proofErr w:type="spellEnd"/>
            <w:r w:rsidRPr="00AC53E5">
              <w:t xml:space="preserve"> </w:t>
            </w:r>
            <w:proofErr w:type="spellStart"/>
            <w:r w:rsidRPr="00AC53E5">
              <w:t>amirinin</w:t>
            </w:r>
            <w:proofErr w:type="spellEnd"/>
            <w:r w:rsidRPr="00AC53E5">
              <w:t xml:space="preserve"> </w:t>
            </w:r>
            <w:proofErr w:type="spellStart"/>
            <w:r w:rsidRPr="00AC53E5">
              <w:t>vermiş</w:t>
            </w:r>
            <w:proofErr w:type="spellEnd"/>
            <w:r w:rsidRPr="00AC53E5">
              <w:t xml:space="preserve"> </w:t>
            </w:r>
            <w:proofErr w:type="spellStart"/>
            <w:r w:rsidRPr="00AC53E5">
              <w:t>olduğu</w:t>
            </w:r>
            <w:proofErr w:type="spellEnd"/>
            <w:r w:rsidRPr="00AC53E5">
              <w:t xml:space="preserve"> </w:t>
            </w:r>
            <w:proofErr w:type="spellStart"/>
            <w:r w:rsidRPr="00AC53E5">
              <w:t>notların</w:t>
            </w:r>
            <w:proofErr w:type="spellEnd"/>
            <w:r w:rsidRPr="00AC53E5">
              <w:t xml:space="preserve"> </w:t>
            </w:r>
            <w:proofErr w:type="spellStart"/>
            <w:r w:rsidRPr="00AC53E5">
              <w:t>ortalamasının</w:t>
            </w:r>
            <w:proofErr w:type="spellEnd"/>
            <w:r w:rsidRPr="00AC53E5">
              <w:t xml:space="preserve"> %25 ‘</w:t>
            </w:r>
            <w:proofErr w:type="spellStart"/>
            <w:r w:rsidRPr="00AC53E5">
              <w:t>i</w:t>
            </w:r>
            <w:proofErr w:type="spellEnd"/>
            <w:r w:rsidRPr="00AC53E5">
              <w:t>)</w:t>
            </w:r>
          </w:p>
        </w:tc>
        <w:tc>
          <w:tcPr>
            <w:tcW w:w="1174" w:type="dxa"/>
          </w:tcPr>
          <w:p w14:paraId="4D9FB127" w14:textId="77777777" w:rsidR="007F5CE2" w:rsidRPr="00AC53E5" w:rsidRDefault="007F5CE2" w:rsidP="00E427A7">
            <w:pPr>
              <w:pStyle w:val="TableParagraph"/>
              <w:spacing w:line="276" w:lineRule="auto"/>
            </w:pPr>
          </w:p>
        </w:tc>
        <w:tc>
          <w:tcPr>
            <w:tcW w:w="991" w:type="dxa"/>
          </w:tcPr>
          <w:p w14:paraId="025BF5A5" w14:textId="137DA927" w:rsidR="007F5CE2" w:rsidRPr="00AC53E5" w:rsidRDefault="00731B5C" w:rsidP="00E427A7">
            <w:pPr>
              <w:pStyle w:val="TableParagraph"/>
              <w:spacing w:before="1" w:line="276" w:lineRule="auto"/>
              <w:rPr>
                <w:strike/>
              </w:rPr>
            </w:pPr>
            <w:r w:rsidRPr="00AC53E5">
              <w:rPr>
                <w:spacing w:val="-5"/>
              </w:rPr>
              <w:t>30</w:t>
            </w:r>
          </w:p>
        </w:tc>
      </w:tr>
      <w:tr w:rsidR="007F5CE2" w:rsidRPr="00AC53E5" w14:paraId="55AAD30F" w14:textId="77777777" w:rsidTr="005146FA">
        <w:trPr>
          <w:trHeight w:val="253"/>
        </w:trPr>
        <w:tc>
          <w:tcPr>
            <w:tcW w:w="4606" w:type="dxa"/>
          </w:tcPr>
          <w:p w14:paraId="0F708B1E" w14:textId="3F6F7767" w:rsidR="007F5CE2" w:rsidRPr="00AC53E5" w:rsidRDefault="007F5CE2" w:rsidP="00E427A7">
            <w:pPr>
              <w:pStyle w:val="TableParagraph"/>
              <w:spacing w:before="1" w:line="276" w:lineRule="auto"/>
            </w:pPr>
            <w:r w:rsidRPr="00AC53E5">
              <w:t>4.</w:t>
            </w:r>
            <w:r w:rsidRPr="00AC53E5">
              <w:rPr>
                <w:spacing w:val="-1"/>
              </w:rPr>
              <w:t xml:space="preserve"> </w:t>
            </w:r>
            <w:proofErr w:type="spellStart"/>
            <w:r w:rsidRPr="00AC53E5">
              <w:t>Staj</w:t>
            </w:r>
            <w:proofErr w:type="spellEnd"/>
            <w:r w:rsidRPr="00AC53E5">
              <w:t xml:space="preserve"> </w:t>
            </w:r>
            <w:proofErr w:type="spellStart"/>
            <w:r w:rsidRPr="00AC53E5">
              <w:rPr>
                <w:spacing w:val="-2"/>
              </w:rPr>
              <w:t>sunumu</w:t>
            </w:r>
            <w:proofErr w:type="spellEnd"/>
            <w:r w:rsidR="00731B5C" w:rsidRPr="00AC53E5">
              <w:rPr>
                <w:spacing w:val="-2"/>
                <w:sz w:val="20"/>
                <w:szCs w:val="20"/>
              </w:rPr>
              <w:t>*</w:t>
            </w:r>
          </w:p>
        </w:tc>
        <w:tc>
          <w:tcPr>
            <w:tcW w:w="1174" w:type="dxa"/>
          </w:tcPr>
          <w:p w14:paraId="6B95B44B" w14:textId="77777777" w:rsidR="007F5CE2" w:rsidRPr="00AC53E5" w:rsidRDefault="007F5CE2" w:rsidP="00E427A7">
            <w:pPr>
              <w:pStyle w:val="TableParagraph"/>
              <w:spacing w:line="276" w:lineRule="auto"/>
            </w:pPr>
          </w:p>
        </w:tc>
        <w:tc>
          <w:tcPr>
            <w:tcW w:w="991" w:type="dxa"/>
          </w:tcPr>
          <w:p w14:paraId="69329C80" w14:textId="3ADB5D59" w:rsidR="007F5CE2" w:rsidRPr="00AC53E5" w:rsidRDefault="007F5CE2" w:rsidP="00E427A7">
            <w:pPr>
              <w:pStyle w:val="TableParagraph"/>
              <w:spacing w:before="1" w:line="276" w:lineRule="auto"/>
            </w:pPr>
          </w:p>
        </w:tc>
      </w:tr>
      <w:tr w:rsidR="007F5CE2" w:rsidRPr="00AC53E5" w14:paraId="3B39782A" w14:textId="77777777" w:rsidTr="005146FA">
        <w:trPr>
          <w:trHeight w:val="254"/>
        </w:trPr>
        <w:tc>
          <w:tcPr>
            <w:tcW w:w="4606" w:type="dxa"/>
          </w:tcPr>
          <w:p w14:paraId="156FCA42" w14:textId="77777777" w:rsidR="007F5CE2" w:rsidRPr="00AC53E5" w:rsidRDefault="007F5CE2" w:rsidP="00E427A7">
            <w:pPr>
              <w:pStyle w:val="TableParagraph"/>
              <w:spacing w:line="276" w:lineRule="auto"/>
            </w:pPr>
            <w:r w:rsidRPr="00AC53E5">
              <w:t>5.</w:t>
            </w:r>
            <w:r w:rsidRPr="00AC53E5">
              <w:rPr>
                <w:spacing w:val="-4"/>
              </w:rPr>
              <w:t xml:space="preserve"> </w:t>
            </w:r>
            <w:r w:rsidRPr="00AC53E5">
              <w:t>Dosya</w:t>
            </w:r>
            <w:r w:rsidRPr="00AC53E5">
              <w:rPr>
                <w:spacing w:val="-2"/>
              </w:rPr>
              <w:t xml:space="preserve"> </w:t>
            </w:r>
            <w:proofErr w:type="spellStart"/>
            <w:r w:rsidRPr="00AC53E5">
              <w:rPr>
                <w:spacing w:val="-2"/>
              </w:rPr>
              <w:t>düzeni</w:t>
            </w:r>
            <w:proofErr w:type="spellEnd"/>
          </w:p>
        </w:tc>
        <w:tc>
          <w:tcPr>
            <w:tcW w:w="1174" w:type="dxa"/>
          </w:tcPr>
          <w:p w14:paraId="7CAEF75A" w14:textId="77777777" w:rsidR="007F5CE2" w:rsidRPr="00AC53E5" w:rsidRDefault="007F5CE2" w:rsidP="00E427A7">
            <w:pPr>
              <w:pStyle w:val="TableParagraph"/>
              <w:spacing w:line="276" w:lineRule="auto"/>
            </w:pPr>
          </w:p>
        </w:tc>
        <w:tc>
          <w:tcPr>
            <w:tcW w:w="991" w:type="dxa"/>
          </w:tcPr>
          <w:p w14:paraId="5F542C6F" w14:textId="6256E6A6" w:rsidR="007F5CE2" w:rsidRPr="00AC53E5" w:rsidRDefault="00731B5C" w:rsidP="00E427A7">
            <w:pPr>
              <w:pStyle w:val="TableParagraph"/>
              <w:spacing w:line="276" w:lineRule="auto"/>
            </w:pPr>
            <w:r w:rsidRPr="00AC53E5">
              <w:rPr>
                <w:spacing w:val="-5"/>
              </w:rPr>
              <w:t>20</w:t>
            </w:r>
          </w:p>
        </w:tc>
      </w:tr>
      <w:tr w:rsidR="007F5CE2" w:rsidRPr="00AC53E5" w14:paraId="23D84EFD" w14:textId="77777777" w:rsidTr="005146FA">
        <w:trPr>
          <w:trHeight w:val="254"/>
        </w:trPr>
        <w:tc>
          <w:tcPr>
            <w:tcW w:w="4606" w:type="dxa"/>
          </w:tcPr>
          <w:p w14:paraId="26C3B4EE" w14:textId="77777777" w:rsidR="007F5CE2" w:rsidRPr="00AC53E5" w:rsidRDefault="007F5CE2" w:rsidP="00E427A7">
            <w:pPr>
              <w:pStyle w:val="TableParagraph"/>
              <w:spacing w:line="276" w:lineRule="auto"/>
              <w:rPr>
                <w:b/>
              </w:rPr>
            </w:pPr>
            <w:r w:rsidRPr="00AC53E5">
              <w:rPr>
                <w:b/>
                <w:spacing w:val="-2"/>
              </w:rPr>
              <w:t>TOPLAM</w:t>
            </w:r>
          </w:p>
        </w:tc>
        <w:tc>
          <w:tcPr>
            <w:tcW w:w="1174" w:type="dxa"/>
          </w:tcPr>
          <w:p w14:paraId="3D00E7DA" w14:textId="77777777" w:rsidR="007F5CE2" w:rsidRPr="00AC53E5" w:rsidRDefault="007F5CE2" w:rsidP="00E427A7">
            <w:pPr>
              <w:pStyle w:val="TableParagraph"/>
              <w:spacing w:line="276" w:lineRule="auto"/>
            </w:pPr>
          </w:p>
        </w:tc>
        <w:tc>
          <w:tcPr>
            <w:tcW w:w="991" w:type="dxa"/>
          </w:tcPr>
          <w:p w14:paraId="66CB646B" w14:textId="422D8EC4" w:rsidR="007F5CE2" w:rsidRPr="00AC53E5" w:rsidRDefault="007F5CE2" w:rsidP="00E427A7">
            <w:pPr>
              <w:pStyle w:val="TableParagraph"/>
              <w:spacing w:line="276" w:lineRule="auto"/>
              <w:rPr>
                <w:b/>
              </w:rPr>
            </w:pPr>
            <w:r w:rsidRPr="00AC53E5">
              <w:rPr>
                <w:b/>
                <w:spacing w:val="-5"/>
              </w:rPr>
              <w:t>100</w:t>
            </w:r>
            <w:r w:rsidR="00731B5C" w:rsidRPr="00AC53E5">
              <w:rPr>
                <w:b/>
                <w:spacing w:val="-5"/>
                <w:sz w:val="20"/>
                <w:szCs w:val="20"/>
              </w:rPr>
              <w:t>**</w:t>
            </w:r>
          </w:p>
        </w:tc>
      </w:tr>
    </w:tbl>
    <w:p w14:paraId="3C5B0BE3" w14:textId="24AE35B5" w:rsidR="007F5CE2" w:rsidRPr="00AC53E5" w:rsidRDefault="007F5CE2" w:rsidP="00E427A7">
      <w:pPr>
        <w:spacing w:before="3" w:line="276" w:lineRule="auto"/>
      </w:pPr>
    </w:p>
    <w:p w14:paraId="70FC9E83" w14:textId="2878D934" w:rsidR="00731B5C" w:rsidRPr="00AC53E5" w:rsidRDefault="00731B5C" w:rsidP="00E427A7">
      <w:pPr>
        <w:spacing w:before="3" w:line="276" w:lineRule="auto"/>
        <w:rPr>
          <w:sz w:val="20"/>
          <w:szCs w:val="20"/>
        </w:rPr>
      </w:pPr>
      <w:r w:rsidRPr="00AC53E5">
        <w:rPr>
          <w:sz w:val="20"/>
          <w:szCs w:val="20"/>
        </w:rPr>
        <w:t xml:space="preserve">* Staj sunumu komisyon tarafından gerekli görülen durumlardan istenilebilir. </w:t>
      </w:r>
    </w:p>
    <w:p w14:paraId="47A81385" w14:textId="0F920CAA" w:rsidR="007F5CE2" w:rsidRPr="00AC53E5" w:rsidRDefault="00731B5C" w:rsidP="00E427A7">
      <w:pPr>
        <w:spacing w:before="3" w:line="276" w:lineRule="auto"/>
        <w:rPr>
          <w:sz w:val="20"/>
          <w:szCs w:val="20"/>
        </w:rPr>
      </w:pPr>
      <w:r w:rsidRPr="00AC53E5">
        <w:rPr>
          <w:sz w:val="20"/>
          <w:szCs w:val="20"/>
        </w:rPr>
        <w:t>**</w:t>
      </w:r>
      <w:r w:rsidR="007F5CE2" w:rsidRPr="00AC53E5">
        <w:rPr>
          <w:sz w:val="20"/>
          <w:szCs w:val="20"/>
        </w:rPr>
        <w:t>Staj yapan öğrencinin stajda başarılı sayılabilmesi için yukarıda belirtilen kriterler doğrultusunda 100 üzerinden toplam en az 80 puan alması gerekmektedir.</w:t>
      </w:r>
    </w:p>
    <w:p w14:paraId="5958E6D3" w14:textId="77777777" w:rsidR="00731B5C" w:rsidRPr="00AC53E5" w:rsidRDefault="00731B5C" w:rsidP="00731B5C">
      <w:pPr>
        <w:spacing w:before="3" w:line="360" w:lineRule="auto"/>
      </w:pPr>
    </w:p>
    <w:p w14:paraId="438D2BBB" w14:textId="77777777" w:rsidR="00731B5C" w:rsidRPr="00AC53E5" w:rsidRDefault="00731B5C" w:rsidP="00731B5C">
      <w:pPr>
        <w:spacing w:before="3" w:line="360" w:lineRule="auto"/>
      </w:pPr>
    </w:p>
    <w:p w14:paraId="61B063BB" w14:textId="30E4007C" w:rsidR="00731B5C" w:rsidRPr="00AC53E5" w:rsidRDefault="00731B5C" w:rsidP="00E427A7">
      <w:pPr>
        <w:spacing w:before="76" w:line="276" w:lineRule="auto"/>
        <w:rPr>
          <w:b/>
        </w:rPr>
      </w:pPr>
      <w:r w:rsidRPr="00AC53E5">
        <w:rPr>
          <w:b/>
        </w:rPr>
        <w:t>EK</w:t>
      </w:r>
      <w:r w:rsidRPr="00AC53E5">
        <w:rPr>
          <w:b/>
          <w:spacing w:val="-2"/>
        </w:rPr>
        <w:t>-</w:t>
      </w:r>
      <w:r w:rsidRPr="00AC53E5">
        <w:rPr>
          <w:b/>
          <w:spacing w:val="-7"/>
        </w:rPr>
        <w:t>2:</w:t>
      </w:r>
    </w:p>
    <w:p w14:paraId="0465AF6D" w14:textId="31558279" w:rsidR="00731B5C" w:rsidRPr="00A652F2" w:rsidRDefault="00731B5C" w:rsidP="00E427A7">
      <w:pPr>
        <w:spacing w:before="76" w:line="276" w:lineRule="auto"/>
        <w:jc w:val="both"/>
        <w:sectPr w:rsidR="00731B5C" w:rsidRPr="00A652F2" w:rsidSect="006A6AF0">
          <w:pgSz w:w="11910" w:h="16840"/>
          <w:pgMar w:top="1418" w:right="1134" w:bottom="1134" w:left="1418" w:header="709" w:footer="709" w:gutter="0"/>
          <w:cols w:space="708"/>
        </w:sectPr>
      </w:pPr>
      <w:r w:rsidRPr="00AC53E5">
        <w:t xml:space="preserve">Mücbir sebepler durumunda KTÜ Mimarlık Bölümü Staj Komisyonu yukarıda yer alan Zorunlu Staj Yönergesinde değişiklik yapabilir. Bu durumda güncellenen Zorunlu Staj Yönergesi bölüm web sayfasında yayınlanır. Güncel duyuruları takip etmek öğrencilerin </w:t>
      </w:r>
      <w:proofErr w:type="spellStart"/>
      <w:r w:rsidRPr="00AC53E5">
        <w:t>sorumluluğundad</w:t>
      </w:r>
      <w:proofErr w:type="spellEnd"/>
    </w:p>
    <w:p w14:paraId="4D56C873" w14:textId="77777777" w:rsidR="00EA15B4" w:rsidRPr="00A652F2" w:rsidRDefault="00EA15B4" w:rsidP="00AC53E5">
      <w:pPr>
        <w:spacing w:line="360" w:lineRule="auto"/>
      </w:pPr>
    </w:p>
    <w:sectPr w:rsidR="00EA15B4" w:rsidRPr="00A652F2" w:rsidSect="006A6AF0">
      <w:pgSz w:w="11910" w:h="16840"/>
      <w:pgMar w:top="1320" w:right="1100" w:bottom="280" w:left="1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0240"/>
    <w:multiLevelType w:val="multilevel"/>
    <w:tmpl w:val="06FA1E84"/>
    <w:lvl w:ilvl="0">
      <w:start w:val="1"/>
      <w:numFmt w:val="decimal"/>
      <w:lvlText w:val="%1."/>
      <w:lvlJc w:val="left"/>
      <w:pPr>
        <w:ind w:left="556" w:hanging="240"/>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316" w:hanging="428"/>
      </w:pPr>
      <w:rPr>
        <w:rFonts w:hint="default"/>
        <w:w w:val="100"/>
        <w:lang w:val="tr-TR" w:eastAsia="en-US" w:bidi="ar-SA"/>
      </w:rPr>
    </w:lvl>
    <w:lvl w:ilvl="2">
      <w:start w:val="1"/>
      <w:numFmt w:val="lowerLetter"/>
      <w:lvlText w:val="%3)"/>
      <w:lvlJc w:val="left"/>
      <w:pPr>
        <w:ind w:left="1036" w:hanging="428"/>
      </w:pPr>
      <w:rPr>
        <w:rFonts w:ascii="Times New Roman" w:eastAsia="Times New Roman" w:hAnsi="Times New Roman" w:cs="Times New Roman" w:hint="default"/>
        <w:b w:val="0"/>
        <w:bCs w:val="0"/>
        <w:i w:val="0"/>
        <w:iCs w:val="0"/>
        <w:spacing w:val="-1"/>
        <w:w w:val="99"/>
        <w:sz w:val="24"/>
        <w:szCs w:val="24"/>
        <w:lang w:val="tr-TR" w:eastAsia="en-US" w:bidi="ar-SA"/>
      </w:rPr>
    </w:lvl>
    <w:lvl w:ilvl="3">
      <w:start w:val="1"/>
      <w:numFmt w:val="lowerRoman"/>
      <w:lvlText w:val="%4)"/>
      <w:lvlJc w:val="left"/>
      <w:pPr>
        <w:ind w:left="1396" w:hanging="428"/>
        <w:jc w:val="right"/>
      </w:pPr>
      <w:rPr>
        <w:rFonts w:ascii="Times New Roman" w:eastAsia="Times New Roman" w:hAnsi="Times New Roman" w:cs="Times New Roman" w:hint="default"/>
        <w:b w:val="0"/>
        <w:bCs w:val="0"/>
        <w:i w:val="0"/>
        <w:iCs w:val="0"/>
        <w:w w:val="99"/>
        <w:sz w:val="24"/>
        <w:szCs w:val="24"/>
        <w:lang w:val="tr-TR" w:eastAsia="en-US" w:bidi="ar-SA"/>
      </w:rPr>
    </w:lvl>
    <w:lvl w:ilvl="4">
      <w:numFmt w:val="bullet"/>
      <w:lvlText w:val="•"/>
      <w:lvlJc w:val="left"/>
      <w:pPr>
        <w:ind w:left="1040" w:hanging="428"/>
      </w:pPr>
      <w:rPr>
        <w:rFonts w:hint="default"/>
        <w:lang w:val="tr-TR" w:eastAsia="en-US" w:bidi="ar-SA"/>
      </w:rPr>
    </w:lvl>
    <w:lvl w:ilvl="5">
      <w:numFmt w:val="bullet"/>
      <w:lvlText w:val="•"/>
      <w:lvlJc w:val="left"/>
      <w:pPr>
        <w:ind w:left="1400" w:hanging="428"/>
      </w:pPr>
      <w:rPr>
        <w:rFonts w:hint="default"/>
        <w:lang w:val="tr-TR" w:eastAsia="en-US" w:bidi="ar-SA"/>
      </w:rPr>
    </w:lvl>
    <w:lvl w:ilvl="6">
      <w:numFmt w:val="bullet"/>
      <w:lvlText w:val="•"/>
      <w:lvlJc w:val="left"/>
      <w:pPr>
        <w:ind w:left="3061" w:hanging="428"/>
      </w:pPr>
      <w:rPr>
        <w:rFonts w:hint="default"/>
        <w:lang w:val="tr-TR" w:eastAsia="en-US" w:bidi="ar-SA"/>
      </w:rPr>
    </w:lvl>
    <w:lvl w:ilvl="7">
      <w:numFmt w:val="bullet"/>
      <w:lvlText w:val="•"/>
      <w:lvlJc w:val="left"/>
      <w:pPr>
        <w:ind w:left="4722" w:hanging="428"/>
      </w:pPr>
      <w:rPr>
        <w:rFonts w:hint="default"/>
        <w:lang w:val="tr-TR" w:eastAsia="en-US" w:bidi="ar-SA"/>
      </w:rPr>
    </w:lvl>
    <w:lvl w:ilvl="8">
      <w:numFmt w:val="bullet"/>
      <w:lvlText w:val="•"/>
      <w:lvlJc w:val="left"/>
      <w:pPr>
        <w:ind w:left="6383" w:hanging="428"/>
      </w:pPr>
      <w:rPr>
        <w:rFonts w:hint="default"/>
        <w:lang w:val="tr-TR" w:eastAsia="en-US" w:bidi="ar-SA"/>
      </w:rPr>
    </w:lvl>
  </w:abstractNum>
  <w:abstractNum w:abstractNumId="1" w15:restartNumberingAfterBreak="0">
    <w:nsid w:val="1BCE61CA"/>
    <w:multiLevelType w:val="hybridMultilevel"/>
    <w:tmpl w:val="5A2802A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23244A"/>
    <w:multiLevelType w:val="hybridMultilevel"/>
    <w:tmpl w:val="C5B2DA00"/>
    <w:lvl w:ilvl="0" w:tplc="C7A81E68">
      <w:start w:val="1"/>
      <w:numFmt w:val="decimal"/>
      <w:lvlText w:val="%1."/>
      <w:lvlJc w:val="left"/>
      <w:pPr>
        <w:ind w:left="529" w:hanging="213"/>
      </w:pPr>
      <w:rPr>
        <w:rFonts w:ascii="Times New Roman" w:eastAsia="Times New Roman" w:hAnsi="Times New Roman" w:cs="Times New Roman" w:hint="default"/>
        <w:b w:val="0"/>
        <w:bCs w:val="0"/>
        <w:i w:val="0"/>
        <w:iCs w:val="0"/>
        <w:spacing w:val="-1"/>
        <w:w w:val="100"/>
        <w:sz w:val="26"/>
        <w:szCs w:val="26"/>
        <w:lang w:val="tr-TR" w:eastAsia="en-US" w:bidi="ar-SA"/>
      </w:rPr>
    </w:lvl>
    <w:lvl w:ilvl="1" w:tplc="F9E45970">
      <w:numFmt w:val="bullet"/>
      <w:lvlText w:val="•"/>
      <w:lvlJc w:val="left"/>
      <w:pPr>
        <w:ind w:left="1438" w:hanging="213"/>
      </w:pPr>
      <w:rPr>
        <w:rFonts w:hint="default"/>
        <w:lang w:val="tr-TR" w:eastAsia="en-US" w:bidi="ar-SA"/>
      </w:rPr>
    </w:lvl>
    <w:lvl w:ilvl="2" w:tplc="8FAC5624">
      <w:numFmt w:val="bullet"/>
      <w:lvlText w:val="•"/>
      <w:lvlJc w:val="left"/>
      <w:pPr>
        <w:ind w:left="2357" w:hanging="213"/>
      </w:pPr>
      <w:rPr>
        <w:rFonts w:hint="default"/>
        <w:lang w:val="tr-TR" w:eastAsia="en-US" w:bidi="ar-SA"/>
      </w:rPr>
    </w:lvl>
    <w:lvl w:ilvl="3" w:tplc="16AE9140">
      <w:numFmt w:val="bullet"/>
      <w:lvlText w:val="•"/>
      <w:lvlJc w:val="left"/>
      <w:pPr>
        <w:ind w:left="3275" w:hanging="213"/>
      </w:pPr>
      <w:rPr>
        <w:rFonts w:hint="default"/>
        <w:lang w:val="tr-TR" w:eastAsia="en-US" w:bidi="ar-SA"/>
      </w:rPr>
    </w:lvl>
    <w:lvl w:ilvl="4" w:tplc="C080650C">
      <w:numFmt w:val="bullet"/>
      <w:lvlText w:val="•"/>
      <w:lvlJc w:val="left"/>
      <w:pPr>
        <w:ind w:left="4194" w:hanging="213"/>
      </w:pPr>
      <w:rPr>
        <w:rFonts w:hint="default"/>
        <w:lang w:val="tr-TR" w:eastAsia="en-US" w:bidi="ar-SA"/>
      </w:rPr>
    </w:lvl>
    <w:lvl w:ilvl="5" w:tplc="0F9C178C">
      <w:numFmt w:val="bullet"/>
      <w:lvlText w:val="•"/>
      <w:lvlJc w:val="left"/>
      <w:pPr>
        <w:ind w:left="5113" w:hanging="213"/>
      </w:pPr>
      <w:rPr>
        <w:rFonts w:hint="default"/>
        <w:lang w:val="tr-TR" w:eastAsia="en-US" w:bidi="ar-SA"/>
      </w:rPr>
    </w:lvl>
    <w:lvl w:ilvl="6" w:tplc="C0C0382C">
      <w:numFmt w:val="bullet"/>
      <w:lvlText w:val="•"/>
      <w:lvlJc w:val="left"/>
      <w:pPr>
        <w:ind w:left="6031" w:hanging="213"/>
      </w:pPr>
      <w:rPr>
        <w:rFonts w:hint="default"/>
        <w:lang w:val="tr-TR" w:eastAsia="en-US" w:bidi="ar-SA"/>
      </w:rPr>
    </w:lvl>
    <w:lvl w:ilvl="7" w:tplc="4DA89C20">
      <w:numFmt w:val="bullet"/>
      <w:lvlText w:val="•"/>
      <w:lvlJc w:val="left"/>
      <w:pPr>
        <w:ind w:left="6950" w:hanging="213"/>
      </w:pPr>
      <w:rPr>
        <w:rFonts w:hint="default"/>
        <w:lang w:val="tr-TR" w:eastAsia="en-US" w:bidi="ar-SA"/>
      </w:rPr>
    </w:lvl>
    <w:lvl w:ilvl="8" w:tplc="FAF8C1D8">
      <w:numFmt w:val="bullet"/>
      <w:lvlText w:val="•"/>
      <w:lvlJc w:val="left"/>
      <w:pPr>
        <w:ind w:left="7869" w:hanging="213"/>
      </w:pPr>
      <w:rPr>
        <w:rFonts w:hint="default"/>
        <w:lang w:val="tr-TR" w:eastAsia="en-US" w:bidi="ar-SA"/>
      </w:rPr>
    </w:lvl>
  </w:abstractNum>
  <w:abstractNum w:abstractNumId="3" w15:restartNumberingAfterBreak="0">
    <w:nsid w:val="4DDB01B0"/>
    <w:multiLevelType w:val="hybridMultilevel"/>
    <w:tmpl w:val="DAE4EE74"/>
    <w:lvl w:ilvl="0" w:tplc="70F285DA">
      <w:numFmt w:val="bullet"/>
      <w:lvlText w:val="•"/>
      <w:lvlJc w:val="left"/>
      <w:pPr>
        <w:ind w:left="458" w:hanging="202"/>
      </w:pPr>
      <w:rPr>
        <w:rFonts w:ascii="Arial" w:eastAsia="Arial" w:hAnsi="Arial" w:cs="Arial" w:hint="default"/>
        <w:b w:val="0"/>
        <w:bCs w:val="0"/>
        <w:i w:val="0"/>
        <w:iCs w:val="0"/>
        <w:w w:val="131"/>
        <w:sz w:val="24"/>
        <w:szCs w:val="24"/>
        <w:lang w:val="tr-TR" w:eastAsia="en-US" w:bidi="ar-SA"/>
      </w:rPr>
    </w:lvl>
    <w:lvl w:ilvl="1" w:tplc="97BEC41A">
      <w:numFmt w:val="bullet"/>
      <w:lvlText w:val="•"/>
      <w:lvlJc w:val="left"/>
      <w:pPr>
        <w:ind w:left="1384" w:hanging="202"/>
      </w:pPr>
      <w:rPr>
        <w:rFonts w:hint="default"/>
        <w:lang w:val="tr-TR" w:eastAsia="en-US" w:bidi="ar-SA"/>
      </w:rPr>
    </w:lvl>
    <w:lvl w:ilvl="2" w:tplc="B9C07304">
      <w:numFmt w:val="bullet"/>
      <w:lvlText w:val="•"/>
      <w:lvlJc w:val="left"/>
      <w:pPr>
        <w:ind w:left="2309" w:hanging="202"/>
      </w:pPr>
      <w:rPr>
        <w:rFonts w:hint="default"/>
        <w:lang w:val="tr-TR" w:eastAsia="en-US" w:bidi="ar-SA"/>
      </w:rPr>
    </w:lvl>
    <w:lvl w:ilvl="3" w:tplc="D562CC92">
      <w:numFmt w:val="bullet"/>
      <w:lvlText w:val="•"/>
      <w:lvlJc w:val="left"/>
      <w:pPr>
        <w:ind w:left="3233" w:hanging="202"/>
      </w:pPr>
      <w:rPr>
        <w:rFonts w:hint="default"/>
        <w:lang w:val="tr-TR" w:eastAsia="en-US" w:bidi="ar-SA"/>
      </w:rPr>
    </w:lvl>
    <w:lvl w:ilvl="4" w:tplc="BB148DDA">
      <w:numFmt w:val="bullet"/>
      <w:lvlText w:val="•"/>
      <w:lvlJc w:val="left"/>
      <w:pPr>
        <w:ind w:left="4158" w:hanging="202"/>
      </w:pPr>
      <w:rPr>
        <w:rFonts w:hint="default"/>
        <w:lang w:val="tr-TR" w:eastAsia="en-US" w:bidi="ar-SA"/>
      </w:rPr>
    </w:lvl>
    <w:lvl w:ilvl="5" w:tplc="7DBE8A32">
      <w:numFmt w:val="bullet"/>
      <w:lvlText w:val="•"/>
      <w:lvlJc w:val="left"/>
      <w:pPr>
        <w:ind w:left="5083" w:hanging="202"/>
      </w:pPr>
      <w:rPr>
        <w:rFonts w:hint="default"/>
        <w:lang w:val="tr-TR" w:eastAsia="en-US" w:bidi="ar-SA"/>
      </w:rPr>
    </w:lvl>
    <w:lvl w:ilvl="6" w:tplc="213EC416">
      <w:numFmt w:val="bullet"/>
      <w:lvlText w:val="•"/>
      <w:lvlJc w:val="left"/>
      <w:pPr>
        <w:ind w:left="6007" w:hanging="202"/>
      </w:pPr>
      <w:rPr>
        <w:rFonts w:hint="default"/>
        <w:lang w:val="tr-TR" w:eastAsia="en-US" w:bidi="ar-SA"/>
      </w:rPr>
    </w:lvl>
    <w:lvl w:ilvl="7" w:tplc="2B244BAC">
      <w:numFmt w:val="bullet"/>
      <w:lvlText w:val="•"/>
      <w:lvlJc w:val="left"/>
      <w:pPr>
        <w:ind w:left="6932" w:hanging="202"/>
      </w:pPr>
      <w:rPr>
        <w:rFonts w:hint="default"/>
        <w:lang w:val="tr-TR" w:eastAsia="en-US" w:bidi="ar-SA"/>
      </w:rPr>
    </w:lvl>
    <w:lvl w:ilvl="8" w:tplc="86F4CE06">
      <w:numFmt w:val="bullet"/>
      <w:lvlText w:val="•"/>
      <w:lvlJc w:val="left"/>
      <w:pPr>
        <w:ind w:left="7857" w:hanging="202"/>
      </w:pPr>
      <w:rPr>
        <w:rFonts w:hint="default"/>
        <w:lang w:val="tr-TR" w:eastAsia="en-US" w:bidi="ar-SA"/>
      </w:rPr>
    </w:lvl>
  </w:abstractNum>
  <w:abstractNum w:abstractNumId="4" w15:restartNumberingAfterBreak="0">
    <w:nsid w:val="5A094DC7"/>
    <w:multiLevelType w:val="hybridMultilevel"/>
    <w:tmpl w:val="1284A5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310874"/>
    <w:multiLevelType w:val="hybridMultilevel"/>
    <w:tmpl w:val="C84CADC6"/>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1967B2"/>
    <w:multiLevelType w:val="hybridMultilevel"/>
    <w:tmpl w:val="4BFA2F00"/>
    <w:lvl w:ilvl="0" w:tplc="2508F0E0">
      <w:numFmt w:val="bullet"/>
      <w:lvlText w:val="•"/>
      <w:lvlJc w:val="left"/>
      <w:pPr>
        <w:ind w:left="458" w:hanging="202"/>
      </w:pPr>
      <w:rPr>
        <w:rFonts w:ascii="Arial" w:eastAsia="Arial" w:hAnsi="Arial" w:cs="Arial" w:hint="default"/>
        <w:w w:val="132"/>
        <w:lang w:val="tr-TR" w:eastAsia="en-US" w:bidi="ar-SA"/>
      </w:rPr>
    </w:lvl>
    <w:lvl w:ilvl="1" w:tplc="46EACF00">
      <w:numFmt w:val="bullet"/>
      <w:lvlText w:val="•"/>
      <w:lvlJc w:val="left"/>
      <w:pPr>
        <w:ind w:left="1384" w:hanging="202"/>
      </w:pPr>
      <w:rPr>
        <w:rFonts w:hint="default"/>
        <w:lang w:val="tr-TR" w:eastAsia="en-US" w:bidi="ar-SA"/>
      </w:rPr>
    </w:lvl>
    <w:lvl w:ilvl="2" w:tplc="C7E2D4BC">
      <w:numFmt w:val="bullet"/>
      <w:lvlText w:val="•"/>
      <w:lvlJc w:val="left"/>
      <w:pPr>
        <w:ind w:left="2309" w:hanging="202"/>
      </w:pPr>
      <w:rPr>
        <w:rFonts w:hint="default"/>
        <w:lang w:val="tr-TR" w:eastAsia="en-US" w:bidi="ar-SA"/>
      </w:rPr>
    </w:lvl>
    <w:lvl w:ilvl="3" w:tplc="F1EA3BBC">
      <w:numFmt w:val="bullet"/>
      <w:lvlText w:val="•"/>
      <w:lvlJc w:val="left"/>
      <w:pPr>
        <w:ind w:left="3233" w:hanging="202"/>
      </w:pPr>
      <w:rPr>
        <w:rFonts w:hint="default"/>
        <w:lang w:val="tr-TR" w:eastAsia="en-US" w:bidi="ar-SA"/>
      </w:rPr>
    </w:lvl>
    <w:lvl w:ilvl="4" w:tplc="11424CCE">
      <w:numFmt w:val="bullet"/>
      <w:lvlText w:val="•"/>
      <w:lvlJc w:val="left"/>
      <w:pPr>
        <w:ind w:left="4158" w:hanging="202"/>
      </w:pPr>
      <w:rPr>
        <w:rFonts w:hint="default"/>
        <w:lang w:val="tr-TR" w:eastAsia="en-US" w:bidi="ar-SA"/>
      </w:rPr>
    </w:lvl>
    <w:lvl w:ilvl="5" w:tplc="0CDCD7EA">
      <w:numFmt w:val="bullet"/>
      <w:lvlText w:val="•"/>
      <w:lvlJc w:val="left"/>
      <w:pPr>
        <w:ind w:left="5083" w:hanging="202"/>
      </w:pPr>
      <w:rPr>
        <w:rFonts w:hint="default"/>
        <w:lang w:val="tr-TR" w:eastAsia="en-US" w:bidi="ar-SA"/>
      </w:rPr>
    </w:lvl>
    <w:lvl w:ilvl="6" w:tplc="D8FE15D8">
      <w:numFmt w:val="bullet"/>
      <w:lvlText w:val="•"/>
      <w:lvlJc w:val="left"/>
      <w:pPr>
        <w:ind w:left="6007" w:hanging="202"/>
      </w:pPr>
      <w:rPr>
        <w:rFonts w:hint="default"/>
        <w:lang w:val="tr-TR" w:eastAsia="en-US" w:bidi="ar-SA"/>
      </w:rPr>
    </w:lvl>
    <w:lvl w:ilvl="7" w:tplc="69544E14">
      <w:numFmt w:val="bullet"/>
      <w:lvlText w:val="•"/>
      <w:lvlJc w:val="left"/>
      <w:pPr>
        <w:ind w:left="6932" w:hanging="202"/>
      </w:pPr>
      <w:rPr>
        <w:rFonts w:hint="default"/>
        <w:lang w:val="tr-TR" w:eastAsia="en-US" w:bidi="ar-SA"/>
      </w:rPr>
    </w:lvl>
    <w:lvl w:ilvl="8" w:tplc="A372D26A">
      <w:numFmt w:val="bullet"/>
      <w:lvlText w:val="•"/>
      <w:lvlJc w:val="left"/>
      <w:pPr>
        <w:ind w:left="7857" w:hanging="202"/>
      </w:pPr>
      <w:rPr>
        <w:rFonts w:hint="default"/>
        <w:lang w:val="tr-TR" w:eastAsia="en-US" w:bidi="ar-SA"/>
      </w:rPr>
    </w:lvl>
  </w:abstractNum>
  <w:num w:numId="1" w16cid:durableId="902911528">
    <w:abstractNumId w:val="3"/>
  </w:num>
  <w:num w:numId="2" w16cid:durableId="51395822">
    <w:abstractNumId w:val="6"/>
  </w:num>
  <w:num w:numId="3" w16cid:durableId="580455153">
    <w:abstractNumId w:val="0"/>
  </w:num>
  <w:num w:numId="4" w16cid:durableId="712388878">
    <w:abstractNumId w:val="2"/>
  </w:num>
  <w:num w:numId="5" w16cid:durableId="912738060">
    <w:abstractNumId w:val="5"/>
  </w:num>
  <w:num w:numId="6" w16cid:durableId="1173954836">
    <w:abstractNumId w:val="1"/>
  </w:num>
  <w:num w:numId="7" w16cid:durableId="1391537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1F"/>
    <w:rsid w:val="00112724"/>
    <w:rsid w:val="0027353E"/>
    <w:rsid w:val="00377906"/>
    <w:rsid w:val="00497D3A"/>
    <w:rsid w:val="004B2D86"/>
    <w:rsid w:val="004C2499"/>
    <w:rsid w:val="005933FD"/>
    <w:rsid w:val="00677171"/>
    <w:rsid w:val="006A6AF0"/>
    <w:rsid w:val="00731B5C"/>
    <w:rsid w:val="007F5CE2"/>
    <w:rsid w:val="008A6EC5"/>
    <w:rsid w:val="008C50DE"/>
    <w:rsid w:val="0097211F"/>
    <w:rsid w:val="00A652F2"/>
    <w:rsid w:val="00A81903"/>
    <w:rsid w:val="00AC53E5"/>
    <w:rsid w:val="00E427A7"/>
    <w:rsid w:val="00E65431"/>
    <w:rsid w:val="00EA15B4"/>
    <w:rsid w:val="00EF0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9B3B3"/>
  <w15:chartTrackingRefBased/>
  <w15:docId w15:val="{C04795D3-A63A-4115-906A-F780857F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E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7F5CE2"/>
    <w:pPr>
      <w:ind w:left="316"/>
      <w:outlineLvl w:val="0"/>
    </w:pPr>
    <w:rPr>
      <w:b/>
      <w:bCs/>
    </w:rPr>
  </w:style>
  <w:style w:type="paragraph" w:styleId="Balk2">
    <w:name w:val="heading 2"/>
    <w:basedOn w:val="Normal"/>
    <w:link w:val="Balk2Char"/>
    <w:uiPriority w:val="9"/>
    <w:unhideWhenUsed/>
    <w:qFormat/>
    <w:rsid w:val="007F5CE2"/>
    <w:pPr>
      <w:ind w:left="3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5CE2"/>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uiPriority w:val="9"/>
    <w:rsid w:val="007F5CE2"/>
    <w:rPr>
      <w:rFonts w:ascii="Times New Roman" w:eastAsia="Times New Roman" w:hAnsi="Times New Roman" w:cs="Times New Roman"/>
      <w:b/>
      <w:bCs/>
      <w:sz w:val="24"/>
      <w:szCs w:val="24"/>
      <w:lang w:eastAsia="tr-TR"/>
    </w:rPr>
  </w:style>
  <w:style w:type="table" w:customStyle="1" w:styleId="TableNormal">
    <w:name w:val="Table Normal"/>
    <w:uiPriority w:val="2"/>
    <w:semiHidden/>
    <w:unhideWhenUsed/>
    <w:qFormat/>
    <w:rsid w:val="007F5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F5CE2"/>
  </w:style>
  <w:style w:type="character" w:customStyle="1" w:styleId="GvdeMetniChar">
    <w:name w:val="Gövde Metni Char"/>
    <w:basedOn w:val="VarsaylanParagrafYazTipi"/>
    <w:link w:val="GvdeMetni"/>
    <w:uiPriority w:val="1"/>
    <w:rsid w:val="007F5CE2"/>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F5CE2"/>
    <w:pPr>
      <w:ind w:left="1492" w:right="1493"/>
      <w:jc w:val="center"/>
    </w:pPr>
    <w:rPr>
      <w:b/>
      <w:bCs/>
      <w:sz w:val="48"/>
      <w:szCs w:val="48"/>
    </w:rPr>
  </w:style>
  <w:style w:type="character" w:customStyle="1" w:styleId="KonuBalChar">
    <w:name w:val="Konu Başlığı Char"/>
    <w:basedOn w:val="VarsaylanParagrafYazTipi"/>
    <w:link w:val="KonuBal"/>
    <w:uiPriority w:val="10"/>
    <w:rsid w:val="007F5CE2"/>
    <w:rPr>
      <w:rFonts w:ascii="Times New Roman" w:eastAsia="Times New Roman" w:hAnsi="Times New Roman" w:cs="Times New Roman"/>
      <w:b/>
      <w:bCs/>
      <w:sz w:val="48"/>
      <w:szCs w:val="48"/>
      <w:lang w:eastAsia="tr-TR"/>
    </w:rPr>
  </w:style>
  <w:style w:type="paragraph" w:styleId="ListeParagraf">
    <w:name w:val="List Paragraph"/>
    <w:basedOn w:val="Normal"/>
    <w:uiPriority w:val="1"/>
    <w:qFormat/>
    <w:rsid w:val="007F5CE2"/>
    <w:pPr>
      <w:ind w:left="458" w:hanging="142"/>
      <w:jc w:val="both"/>
    </w:pPr>
  </w:style>
  <w:style w:type="paragraph" w:customStyle="1" w:styleId="TableParagraph">
    <w:name w:val="Table Paragraph"/>
    <w:basedOn w:val="Normal"/>
    <w:uiPriority w:val="1"/>
    <w:qFormat/>
    <w:rsid w:val="007F5CE2"/>
  </w:style>
  <w:style w:type="character" w:styleId="Kpr">
    <w:name w:val="Hyperlink"/>
    <w:basedOn w:val="VarsaylanParagrafYazTipi"/>
    <w:uiPriority w:val="99"/>
    <w:unhideWhenUsed/>
    <w:rsid w:val="007F5C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797103">
      <w:bodyDiv w:val="1"/>
      <w:marLeft w:val="0"/>
      <w:marRight w:val="0"/>
      <w:marTop w:val="0"/>
      <w:marBottom w:val="0"/>
      <w:divBdr>
        <w:top w:val="none" w:sz="0" w:space="0" w:color="auto"/>
        <w:left w:val="none" w:sz="0" w:space="0" w:color="auto"/>
        <w:bottom w:val="none" w:sz="0" w:space="0" w:color="auto"/>
        <w:right w:val="none" w:sz="0" w:space="0" w:color="auto"/>
      </w:divBdr>
      <w:divsChild>
        <w:div w:id="828062025">
          <w:marLeft w:val="0"/>
          <w:marRight w:val="0"/>
          <w:marTop w:val="0"/>
          <w:marBottom w:val="0"/>
          <w:divBdr>
            <w:top w:val="none" w:sz="0" w:space="0" w:color="auto"/>
            <w:left w:val="none" w:sz="0" w:space="0" w:color="auto"/>
            <w:bottom w:val="none" w:sz="0" w:space="0" w:color="auto"/>
            <w:right w:val="none" w:sz="0" w:space="0" w:color="auto"/>
          </w:divBdr>
          <w:divsChild>
            <w:div w:id="1361472984">
              <w:marLeft w:val="0"/>
              <w:marRight w:val="0"/>
              <w:marTop w:val="0"/>
              <w:marBottom w:val="0"/>
              <w:divBdr>
                <w:top w:val="none" w:sz="0" w:space="0" w:color="auto"/>
                <w:left w:val="none" w:sz="0" w:space="0" w:color="auto"/>
                <w:bottom w:val="none" w:sz="0" w:space="0" w:color="auto"/>
                <w:right w:val="none" w:sz="0" w:space="0" w:color="auto"/>
              </w:divBdr>
            </w:div>
          </w:divsChild>
        </w:div>
        <w:div w:id="1144466057">
          <w:marLeft w:val="0"/>
          <w:marRight w:val="0"/>
          <w:marTop w:val="0"/>
          <w:marBottom w:val="0"/>
          <w:divBdr>
            <w:top w:val="none" w:sz="0" w:space="0" w:color="auto"/>
            <w:left w:val="none" w:sz="0" w:space="0" w:color="auto"/>
            <w:bottom w:val="none" w:sz="0" w:space="0" w:color="auto"/>
            <w:right w:val="none" w:sz="0" w:space="0" w:color="auto"/>
          </w:divBdr>
          <w:divsChild>
            <w:div w:id="5210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tu.edu.tr/ofin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3490</Words>
  <Characters>19894</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Büşra TOPDAĞIYAZICI</cp:lastModifiedBy>
  <cp:revision>2</cp:revision>
  <dcterms:created xsi:type="dcterms:W3CDTF">2024-08-02T11:52:00Z</dcterms:created>
  <dcterms:modified xsi:type="dcterms:W3CDTF">2024-08-02T11:52:00Z</dcterms:modified>
</cp:coreProperties>
</file>