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598C0" w14:textId="77777777" w:rsidR="00511E13" w:rsidRDefault="00511E13"/>
    <w:p w14:paraId="2D599CFE" w14:textId="77777777" w:rsidR="00511E13" w:rsidRDefault="00511E13"/>
    <w:p w14:paraId="2F726F23" w14:textId="77777777" w:rsidR="00511E13" w:rsidRDefault="00511E13"/>
    <w:p w14:paraId="2A2B8523" w14:textId="77777777" w:rsidR="00511E13" w:rsidRDefault="00511E13"/>
    <w:p w14:paraId="14658F04" w14:textId="77777777" w:rsidR="00511E13" w:rsidRDefault="00511E13"/>
    <w:p w14:paraId="1A691EEF" w14:textId="77777777" w:rsidR="00511E13" w:rsidRDefault="00511E13"/>
    <w:p w14:paraId="6A606DBC" w14:textId="77777777" w:rsidR="00511E13" w:rsidRDefault="00511E13"/>
    <w:p w14:paraId="1D81000C" w14:textId="77777777" w:rsidR="00511E13" w:rsidRDefault="00511E13"/>
    <w:p w14:paraId="7F8B0FC7" w14:textId="77777777" w:rsidR="00511E13" w:rsidRDefault="00511E13"/>
    <w:p w14:paraId="55359E35" w14:textId="77777777" w:rsidR="00511E13" w:rsidRDefault="00511E13"/>
    <w:p w14:paraId="6A30ECD7" w14:textId="02762CF3" w:rsidR="00511E13" w:rsidRDefault="0073116B">
      <w:r>
        <w:rPr>
          <w:noProof/>
        </w:rPr>
        <w:drawing>
          <wp:anchor distT="0" distB="0" distL="114300" distR="114300" simplePos="0" relativeHeight="251658240" behindDoc="0" locked="0" layoutInCell="1" allowOverlap="1" wp14:anchorId="51E580BC" wp14:editId="3E33CDAD">
            <wp:simplePos x="0" y="0"/>
            <wp:positionH relativeFrom="margin">
              <wp:posOffset>-909320</wp:posOffset>
            </wp:positionH>
            <wp:positionV relativeFrom="margin">
              <wp:posOffset>3024505</wp:posOffset>
            </wp:positionV>
            <wp:extent cx="7642225" cy="1756410"/>
            <wp:effectExtent l="0" t="0" r="0" b="0"/>
            <wp:wrapSquare wrapText="bothSides"/>
            <wp:docPr id="794555859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555859" name="Resim 79455585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2225" cy="175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7303C7" w14:textId="0781325F" w:rsidR="00511E13" w:rsidRDefault="00511E13"/>
    <w:p w14:paraId="3B9C1F53" w14:textId="2C0D53CC" w:rsidR="00C07196" w:rsidRPr="001B4012" w:rsidRDefault="00C07196">
      <w:pPr>
        <w:rPr>
          <w:color w:val="4472C4" w:themeColor="accent5"/>
          <w:sz w:val="40"/>
          <w:szCs w:val="40"/>
        </w:rPr>
      </w:pPr>
    </w:p>
    <w:p w14:paraId="657B940B" w14:textId="77777777" w:rsidR="001B4012" w:rsidRDefault="001B4012" w:rsidP="00511E13">
      <w:pPr>
        <w:jc w:val="center"/>
        <w:rPr>
          <w:rFonts w:ascii="Times New Roman" w:hAnsi="Times New Roman" w:cs="Times New Roman"/>
          <w:b/>
          <w:bCs/>
          <w:color w:val="4472C4" w:themeColor="accent5"/>
          <w:sz w:val="40"/>
          <w:szCs w:val="40"/>
        </w:rPr>
      </w:pPr>
      <w:r w:rsidRPr="001B4012">
        <w:rPr>
          <w:rFonts w:ascii="Times New Roman" w:hAnsi="Times New Roman" w:cs="Times New Roman"/>
          <w:b/>
          <w:bCs/>
          <w:color w:val="4472C4" w:themeColor="accent5"/>
          <w:sz w:val="40"/>
          <w:szCs w:val="40"/>
        </w:rPr>
        <w:t xml:space="preserve">İLİŞKİLENDİRME </w:t>
      </w:r>
    </w:p>
    <w:p w14:paraId="5B1CE450" w14:textId="115ADA76" w:rsidR="00511E13" w:rsidRPr="001B4012" w:rsidRDefault="001B4012" w:rsidP="00511E13">
      <w:pPr>
        <w:jc w:val="center"/>
        <w:rPr>
          <w:rFonts w:ascii="Times New Roman" w:hAnsi="Times New Roman" w:cs="Times New Roman"/>
          <w:b/>
          <w:bCs/>
          <w:color w:val="4472C4" w:themeColor="accent5"/>
          <w:sz w:val="40"/>
          <w:szCs w:val="40"/>
        </w:rPr>
      </w:pPr>
      <w:r w:rsidRPr="001B4012">
        <w:rPr>
          <w:rFonts w:ascii="Times New Roman" w:hAnsi="Times New Roman" w:cs="Times New Roman"/>
          <w:b/>
          <w:bCs/>
          <w:color w:val="4472C4" w:themeColor="accent5"/>
          <w:sz w:val="40"/>
          <w:szCs w:val="40"/>
        </w:rPr>
        <w:t>FORMU</w:t>
      </w:r>
    </w:p>
    <w:p w14:paraId="7CE7BB13" w14:textId="77777777" w:rsidR="00511E13" w:rsidRDefault="00511E13" w:rsidP="00511E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AA953D" w14:textId="77777777" w:rsidR="00511E13" w:rsidRDefault="00511E13" w:rsidP="00511E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E9C3EC" w14:textId="77777777" w:rsidR="00511E13" w:rsidRDefault="00511E13" w:rsidP="00511E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4A6BD7" w14:textId="77777777" w:rsidR="00511E13" w:rsidRDefault="00511E13" w:rsidP="00511E13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544E36" w14:textId="3A764A71" w:rsidR="00511E13" w:rsidRPr="001B4012" w:rsidRDefault="00511E13" w:rsidP="00511E13">
      <w:pPr>
        <w:spacing w:after="12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1B4012">
        <w:rPr>
          <w:rFonts w:ascii="Times New Roman" w:hAnsi="Times New Roman" w:cs="Times New Roman"/>
          <w:i/>
          <w:iCs/>
          <w:sz w:val="24"/>
          <w:szCs w:val="24"/>
        </w:rPr>
        <w:t>KGPK Yayınları No: 1</w:t>
      </w:r>
    </w:p>
    <w:p w14:paraId="53944E98" w14:textId="4040CF3B" w:rsidR="00511E13" w:rsidRDefault="001B4012" w:rsidP="00511E13">
      <w:pPr>
        <w:spacing w:after="12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1B4012">
        <w:rPr>
          <w:rFonts w:ascii="Times New Roman" w:hAnsi="Times New Roman" w:cs="Times New Roman"/>
          <w:i/>
          <w:iCs/>
          <w:sz w:val="24"/>
          <w:szCs w:val="24"/>
        </w:rPr>
        <w:t>28 Aralık 2022</w:t>
      </w:r>
    </w:p>
    <w:p w14:paraId="6403D0FA" w14:textId="77777777" w:rsidR="0073116B" w:rsidRDefault="0073116B" w:rsidP="00511E13">
      <w:pPr>
        <w:spacing w:after="12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35544DDD" w14:textId="77777777" w:rsidR="0073116B" w:rsidRDefault="0073116B" w:rsidP="0073116B">
      <w:pPr>
        <w:jc w:val="center"/>
        <w:rPr>
          <w:rFonts w:ascii="Hurme Geometric Sans 1" w:hAnsi="Hurme Geometric Sans 1" w:cs="Times New Roman"/>
          <w:b/>
          <w:color w:val="000000" w:themeColor="text1"/>
          <w:sz w:val="24"/>
          <w:szCs w:val="23"/>
        </w:rPr>
      </w:pPr>
    </w:p>
    <w:p w14:paraId="7BDE0CC8" w14:textId="77777777" w:rsidR="0073116B" w:rsidRDefault="0073116B" w:rsidP="0073116B">
      <w:pPr>
        <w:jc w:val="center"/>
        <w:rPr>
          <w:rFonts w:ascii="Hurme Geometric Sans 1" w:hAnsi="Hurme Geometric Sans 1" w:cs="Times New Roman"/>
          <w:b/>
          <w:color w:val="000000" w:themeColor="text1"/>
          <w:sz w:val="24"/>
          <w:szCs w:val="23"/>
        </w:rPr>
      </w:pPr>
    </w:p>
    <w:p w14:paraId="7F574775" w14:textId="77777777" w:rsidR="0073116B" w:rsidRDefault="0073116B" w:rsidP="0073116B">
      <w:pPr>
        <w:jc w:val="center"/>
        <w:rPr>
          <w:rFonts w:ascii="Hurme Geometric Sans 1" w:hAnsi="Hurme Geometric Sans 1" w:cs="Times New Roman"/>
          <w:b/>
          <w:color w:val="000000" w:themeColor="text1"/>
          <w:sz w:val="24"/>
          <w:szCs w:val="23"/>
        </w:rPr>
      </w:pPr>
    </w:p>
    <w:p w14:paraId="7E3BDC24" w14:textId="77777777" w:rsidR="0073116B" w:rsidRPr="0073116B" w:rsidRDefault="0073116B" w:rsidP="0073116B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311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İLİŞKİLENDİRME FORMU </w:t>
      </w:r>
    </w:p>
    <w:p w14:paraId="59794E82" w14:textId="77777777" w:rsidR="0073116B" w:rsidRPr="0073116B" w:rsidRDefault="0073116B" w:rsidP="0073116B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TabloKlavuzu"/>
        <w:tblW w:w="10206" w:type="dxa"/>
        <w:tblInd w:w="-572" w:type="dxa"/>
        <w:tblLook w:val="04A0" w:firstRow="1" w:lastRow="0" w:firstColumn="1" w:lastColumn="0" w:noHBand="0" w:noVBand="1"/>
      </w:tblPr>
      <w:tblGrid>
        <w:gridCol w:w="4253"/>
        <w:gridCol w:w="2360"/>
        <w:gridCol w:w="3593"/>
      </w:tblGrid>
      <w:tr w:rsidR="0073116B" w:rsidRPr="0073116B" w14:paraId="1DE94E4A" w14:textId="77777777" w:rsidTr="00877E5A">
        <w:tc>
          <w:tcPr>
            <w:tcW w:w="10206" w:type="dxa"/>
            <w:gridSpan w:val="3"/>
          </w:tcPr>
          <w:p w14:paraId="1DC5ADC4" w14:textId="77777777" w:rsidR="0073116B" w:rsidRPr="0073116B" w:rsidRDefault="0073116B" w:rsidP="00877E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311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Kararın KTÜ Stratejik Plan ve YÖKAK Kalite Güvence Sistemi </w:t>
            </w:r>
          </w:p>
          <w:p w14:paraId="43A7F831" w14:textId="77777777" w:rsidR="0073116B" w:rsidRPr="0073116B" w:rsidRDefault="0073116B" w:rsidP="00877E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7311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veya</w:t>
            </w:r>
            <w:proofErr w:type="gramEnd"/>
            <w:r w:rsidRPr="007311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Diğer İlgili Belgeler </w:t>
            </w:r>
            <w:proofErr w:type="gramStart"/>
            <w:r w:rsidRPr="007311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İle</w:t>
            </w:r>
            <w:proofErr w:type="gramEnd"/>
            <w:r w:rsidRPr="007311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İlişkisi</w:t>
            </w:r>
          </w:p>
        </w:tc>
      </w:tr>
      <w:tr w:rsidR="0073116B" w:rsidRPr="0073116B" w14:paraId="69DE9277" w14:textId="77777777" w:rsidTr="00877E5A">
        <w:tc>
          <w:tcPr>
            <w:tcW w:w="4253" w:type="dxa"/>
          </w:tcPr>
          <w:p w14:paraId="1A6D223C" w14:textId="77777777" w:rsidR="0073116B" w:rsidRPr="0073116B" w:rsidRDefault="0073116B" w:rsidP="00877E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311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İlgili Belge Adı*</w:t>
            </w:r>
          </w:p>
        </w:tc>
        <w:tc>
          <w:tcPr>
            <w:tcW w:w="2360" w:type="dxa"/>
          </w:tcPr>
          <w:p w14:paraId="67C717DC" w14:textId="77777777" w:rsidR="0073116B" w:rsidRPr="0073116B" w:rsidRDefault="0073116B" w:rsidP="00877E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311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İlişkisi</w:t>
            </w:r>
          </w:p>
        </w:tc>
        <w:tc>
          <w:tcPr>
            <w:tcW w:w="3593" w:type="dxa"/>
          </w:tcPr>
          <w:p w14:paraId="5BEB3860" w14:textId="77777777" w:rsidR="0073116B" w:rsidRPr="0073116B" w:rsidRDefault="0073116B" w:rsidP="00877E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311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Açıklama  </w:t>
            </w:r>
          </w:p>
        </w:tc>
      </w:tr>
      <w:tr w:rsidR="0073116B" w:rsidRPr="0073116B" w14:paraId="70681C07" w14:textId="77777777" w:rsidTr="00877E5A">
        <w:tc>
          <w:tcPr>
            <w:tcW w:w="4253" w:type="dxa"/>
            <w:vAlign w:val="center"/>
          </w:tcPr>
          <w:p w14:paraId="1AA5C609" w14:textId="77777777" w:rsidR="0073116B" w:rsidRPr="0073116B" w:rsidRDefault="0073116B" w:rsidP="00877E5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311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KTÜ 2024-2028 Stratejik Planı </w:t>
            </w:r>
          </w:p>
        </w:tc>
        <w:tc>
          <w:tcPr>
            <w:tcW w:w="2360" w:type="dxa"/>
            <w:vAlign w:val="center"/>
          </w:tcPr>
          <w:p w14:paraId="64AB02D6" w14:textId="77777777" w:rsidR="0073116B" w:rsidRPr="0073116B" w:rsidRDefault="0073116B" w:rsidP="00877E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93" w:type="dxa"/>
            <w:vAlign w:val="center"/>
          </w:tcPr>
          <w:p w14:paraId="0F98B518" w14:textId="77777777" w:rsidR="0073116B" w:rsidRPr="0073116B" w:rsidRDefault="0073116B" w:rsidP="00877E5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73116B" w:rsidRPr="0073116B" w14:paraId="523CC594" w14:textId="77777777" w:rsidTr="00877E5A">
        <w:tc>
          <w:tcPr>
            <w:tcW w:w="4253" w:type="dxa"/>
            <w:vAlign w:val="center"/>
          </w:tcPr>
          <w:p w14:paraId="65082F3A" w14:textId="77777777" w:rsidR="0073116B" w:rsidRPr="0073116B" w:rsidRDefault="0073116B" w:rsidP="00877E5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311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YÖKAK Kurum İç Değerlendirme Raporu Hazırlama Kılavuzu</w:t>
            </w:r>
          </w:p>
        </w:tc>
        <w:tc>
          <w:tcPr>
            <w:tcW w:w="2360" w:type="dxa"/>
            <w:vAlign w:val="center"/>
          </w:tcPr>
          <w:p w14:paraId="0608B97D" w14:textId="77777777" w:rsidR="0073116B" w:rsidRPr="0073116B" w:rsidRDefault="0073116B" w:rsidP="00877E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93" w:type="dxa"/>
          </w:tcPr>
          <w:p w14:paraId="17C095BA" w14:textId="77777777" w:rsidR="0073116B" w:rsidRPr="0073116B" w:rsidRDefault="0073116B" w:rsidP="00877E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0074A3C6" w14:textId="77777777" w:rsidR="0073116B" w:rsidRPr="0073116B" w:rsidRDefault="0073116B" w:rsidP="0073116B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5BB90B7" w14:textId="77777777" w:rsidR="0073116B" w:rsidRPr="0073116B" w:rsidRDefault="0073116B" w:rsidP="0073116B">
      <w:pPr>
        <w:ind w:hanging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311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*İlgili Belge Adı:</w:t>
      </w:r>
    </w:p>
    <w:p w14:paraId="57AB6F48" w14:textId="77777777" w:rsidR="0073116B" w:rsidRPr="0073116B" w:rsidRDefault="0073116B" w:rsidP="0073116B">
      <w:pPr>
        <w:spacing w:after="0"/>
        <w:ind w:left="284" w:hanging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116B">
        <w:rPr>
          <w:rFonts w:ascii="Times New Roman" w:hAnsi="Times New Roman" w:cs="Times New Roman"/>
          <w:color w:val="000000" w:themeColor="text1"/>
          <w:sz w:val="24"/>
          <w:szCs w:val="24"/>
        </w:rPr>
        <w:t>- KTÜ 2024-2028 Stratejik Planı (İlgili hedef, performans göstergesi)</w:t>
      </w:r>
    </w:p>
    <w:p w14:paraId="66D90857" w14:textId="77777777" w:rsidR="0073116B" w:rsidRPr="0073116B" w:rsidRDefault="0073116B" w:rsidP="0073116B">
      <w:pPr>
        <w:spacing w:after="0"/>
        <w:ind w:left="284" w:hanging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116B">
        <w:rPr>
          <w:rFonts w:ascii="Times New Roman" w:hAnsi="Times New Roman" w:cs="Times New Roman"/>
          <w:color w:val="000000" w:themeColor="text1"/>
          <w:sz w:val="24"/>
          <w:szCs w:val="24"/>
        </w:rPr>
        <w:t>- YÖKAK Kurum İç Değerlendirme Raporu Hazırlama Kılavuzu ilgili ölçüt</w:t>
      </w:r>
    </w:p>
    <w:p w14:paraId="4077EFB6" w14:textId="5555CF7A" w:rsidR="0073116B" w:rsidRPr="0073116B" w:rsidRDefault="0073116B" w:rsidP="0073116B">
      <w:pPr>
        <w:spacing w:after="0"/>
        <w:ind w:left="-142" w:hanging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11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Diğer (KTÜ Kurumsal Akreditasyon Raporu, KTÜ Kurum Geri Bildirim Raporu, </w:t>
      </w:r>
      <w:r w:rsidRPr="007311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MÜDEK,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FEDEK</w:t>
      </w:r>
      <w:r w:rsidRPr="007311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vb. akreditasyon raporları)</w:t>
      </w:r>
    </w:p>
    <w:p w14:paraId="54340277" w14:textId="77777777" w:rsidR="0073116B" w:rsidRPr="0073116B" w:rsidRDefault="0073116B" w:rsidP="0073116B">
      <w:pPr>
        <w:spacing w:after="0"/>
        <w:ind w:hanging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311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6A4F77E7" w14:textId="4979F2AB" w:rsidR="0073116B" w:rsidRPr="002530FE" w:rsidRDefault="0073116B" w:rsidP="0073116B">
      <w:pPr>
        <w:rPr>
          <w:rFonts w:ascii="Hurme Geometric Sans 1" w:hAnsi="Hurme Geometric Sans 1" w:cs="Arial"/>
          <w:b/>
          <w:bCs/>
          <w:color w:val="A12123"/>
          <w:sz w:val="24"/>
          <w:szCs w:val="24"/>
        </w:rPr>
      </w:pPr>
    </w:p>
    <w:p w14:paraId="015645F6" w14:textId="77777777" w:rsidR="0073116B" w:rsidRDefault="0073116B" w:rsidP="00511E13">
      <w:pPr>
        <w:spacing w:after="12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4BCF81BC" w14:textId="77777777" w:rsidR="0073116B" w:rsidRDefault="0073116B" w:rsidP="00511E13">
      <w:pPr>
        <w:spacing w:after="12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0A1A23F4" w14:textId="0DD415A0" w:rsidR="0073116B" w:rsidRDefault="0073116B" w:rsidP="00511E13">
      <w:pPr>
        <w:spacing w:after="12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58748E04" w14:textId="77777777" w:rsidR="0073116B" w:rsidRPr="0073116B" w:rsidRDefault="0073116B" w:rsidP="0073116B">
      <w:pPr>
        <w:rPr>
          <w:rFonts w:ascii="Times New Roman" w:hAnsi="Times New Roman" w:cs="Times New Roman"/>
          <w:sz w:val="24"/>
          <w:szCs w:val="24"/>
        </w:rPr>
      </w:pPr>
    </w:p>
    <w:p w14:paraId="60F04DB5" w14:textId="77777777" w:rsidR="0073116B" w:rsidRDefault="0073116B" w:rsidP="0073116B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64ED0BCC" w14:textId="74EA73A3" w:rsidR="0073116B" w:rsidRPr="0073116B" w:rsidRDefault="0073116B" w:rsidP="0073116B">
      <w:pPr>
        <w:tabs>
          <w:tab w:val="left" w:pos="29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73116B" w:rsidRPr="0073116B" w:rsidSect="0073116B">
      <w:headerReference w:type="default" r:id="rId7"/>
      <w:pgSz w:w="11906" w:h="16838"/>
      <w:pgMar w:top="1417" w:right="1417" w:bottom="1417" w:left="1417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657D2" w14:textId="77777777" w:rsidR="0022134C" w:rsidRDefault="0022134C" w:rsidP="0073116B">
      <w:pPr>
        <w:spacing w:after="0" w:line="240" w:lineRule="auto"/>
      </w:pPr>
      <w:r>
        <w:separator/>
      </w:r>
    </w:p>
  </w:endnote>
  <w:endnote w:type="continuationSeparator" w:id="0">
    <w:p w14:paraId="06F8668D" w14:textId="77777777" w:rsidR="0022134C" w:rsidRDefault="0022134C" w:rsidP="00731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urme Geometric Sans 1">
    <w:panose1 w:val="020B0500020000000000"/>
    <w:charset w:val="A2"/>
    <w:family w:val="swiss"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53799" w14:textId="77777777" w:rsidR="0022134C" w:rsidRDefault="0022134C" w:rsidP="0073116B">
      <w:pPr>
        <w:spacing w:after="0" w:line="240" w:lineRule="auto"/>
      </w:pPr>
      <w:r>
        <w:separator/>
      </w:r>
    </w:p>
  </w:footnote>
  <w:footnote w:type="continuationSeparator" w:id="0">
    <w:p w14:paraId="747A28F2" w14:textId="77777777" w:rsidR="0022134C" w:rsidRDefault="0022134C" w:rsidP="00731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5685" w:type="dxa"/>
      <w:tblInd w:w="398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85"/>
    </w:tblGrid>
    <w:tr w:rsidR="0073116B" w14:paraId="0233C097" w14:textId="77777777" w:rsidTr="00877E5A">
      <w:trPr>
        <w:trHeight w:hRule="exact" w:val="255"/>
      </w:trPr>
      <w:tc>
        <w:tcPr>
          <w:tcW w:w="5685" w:type="dxa"/>
        </w:tcPr>
        <w:p w14:paraId="0DD01148" w14:textId="77777777" w:rsidR="0073116B" w:rsidRPr="00D43A33" w:rsidRDefault="0073116B" w:rsidP="0073116B">
          <w:pPr>
            <w:pStyle w:val="stBilgi"/>
            <w:jc w:val="right"/>
            <w:rPr>
              <w:rFonts w:ascii="Hurme Geometric Sans 1" w:hAnsi="Hurme Geometric Sans 1" w:cs="Arial"/>
              <w:b/>
              <w:bCs/>
            </w:rPr>
          </w:pPr>
          <w:r w:rsidRPr="00D43A33">
            <w:rPr>
              <w:rFonts w:ascii="Hurme Geometric Sans 1" w:hAnsi="Hurme Geometric Sans 1" w:cs="Arial"/>
              <w:b/>
              <w:bCs/>
            </w:rPr>
            <w:t>T.C.</w:t>
          </w:r>
        </w:p>
      </w:tc>
    </w:tr>
    <w:tr w:rsidR="0073116B" w14:paraId="64D45209" w14:textId="77777777" w:rsidTr="00877E5A">
      <w:trPr>
        <w:trHeight w:val="255"/>
      </w:trPr>
      <w:tc>
        <w:tcPr>
          <w:tcW w:w="5685" w:type="dxa"/>
        </w:tcPr>
        <w:p w14:paraId="167014A2" w14:textId="77777777" w:rsidR="0073116B" w:rsidRPr="00D43A33" w:rsidRDefault="0073116B" w:rsidP="0073116B">
          <w:pPr>
            <w:pStyle w:val="stBilgi"/>
            <w:jc w:val="right"/>
            <w:rPr>
              <w:rFonts w:ascii="Hurme Geometric Sans 1" w:hAnsi="Hurme Geometric Sans 1" w:cs="Arial"/>
              <w:b/>
              <w:bCs/>
            </w:rPr>
          </w:pPr>
          <w:r w:rsidRPr="00D43A33">
            <w:rPr>
              <w:rFonts w:ascii="Hurme Geometric Sans 1" w:hAnsi="Hurme Geometric Sans 1" w:cs="Arial"/>
              <w:b/>
              <w:bCs/>
            </w:rPr>
            <w:t xml:space="preserve">KARADENİZ TEKNİK ÜNİVERSİTESİ </w:t>
          </w:r>
        </w:p>
      </w:tc>
    </w:tr>
    <w:tr w:rsidR="0073116B" w14:paraId="24F2C25F" w14:textId="77777777" w:rsidTr="00877E5A">
      <w:trPr>
        <w:trHeight w:val="255"/>
      </w:trPr>
      <w:tc>
        <w:tcPr>
          <w:tcW w:w="5685" w:type="dxa"/>
        </w:tcPr>
        <w:p w14:paraId="405C032E" w14:textId="77777777" w:rsidR="0073116B" w:rsidRPr="00486574" w:rsidRDefault="0073116B" w:rsidP="0073116B">
          <w:pPr>
            <w:pStyle w:val="stBilgi"/>
            <w:jc w:val="right"/>
            <w:rPr>
              <w:rFonts w:ascii="Hurme Geometric Sans 1" w:hAnsi="Hurme Geometric Sans 1" w:cs="Arial"/>
              <w:b/>
              <w:bCs/>
            </w:rPr>
          </w:pPr>
          <w:r w:rsidRPr="005F7E59">
            <w:rPr>
              <w:rFonts w:ascii="Hurme Geometric Sans 1" w:hAnsi="Hurme Geometric Sans 1" w:cs="Arial"/>
              <w:b/>
              <w:bCs/>
              <w:color w:val="2F5496" w:themeColor="accent5" w:themeShade="BF"/>
            </w:rPr>
            <w:t>XXXXXXXXXXX</w:t>
          </w:r>
        </w:p>
      </w:tc>
    </w:tr>
    <w:tr w:rsidR="0073116B" w:rsidRPr="004C446A" w14:paraId="6EF06D92" w14:textId="77777777" w:rsidTr="00877E5A">
      <w:trPr>
        <w:trHeight w:val="255"/>
      </w:trPr>
      <w:tc>
        <w:tcPr>
          <w:tcW w:w="5685" w:type="dxa"/>
        </w:tcPr>
        <w:p w14:paraId="10177501" w14:textId="77777777" w:rsidR="0073116B" w:rsidRPr="00486574" w:rsidRDefault="0073116B" w:rsidP="0073116B">
          <w:pPr>
            <w:pStyle w:val="stBilgi"/>
            <w:jc w:val="right"/>
            <w:rPr>
              <w:rFonts w:ascii="Hurme Geometric Sans 1" w:hAnsi="Hurme Geometric Sans 1" w:cs="Arial"/>
              <w:b/>
              <w:bCs/>
              <w:color w:val="C00000"/>
            </w:rPr>
          </w:pPr>
        </w:p>
      </w:tc>
    </w:tr>
  </w:tbl>
  <w:p w14:paraId="71BD7431" w14:textId="09C988D4" w:rsidR="0073116B" w:rsidRDefault="00B467C5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 wp14:anchorId="6D233113" wp14:editId="6F92A7C1">
          <wp:simplePos x="0" y="0"/>
          <wp:positionH relativeFrom="page">
            <wp:posOffset>128905</wp:posOffset>
          </wp:positionH>
          <wp:positionV relativeFrom="page">
            <wp:posOffset>291465</wp:posOffset>
          </wp:positionV>
          <wp:extent cx="1656000" cy="828000"/>
          <wp:effectExtent l="0" t="0" r="0" b="0"/>
          <wp:wrapNone/>
          <wp:docPr id="798173499" name="Resim 79817349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esi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6000" cy="82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116B" w:rsidRPr="00870CD9">
      <w:rPr>
        <w:noProof/>
        <w:color w:val="ED7D31" w:themeColor="accent2"/>
        <w:lang w:eastAsia="tr-T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279B242" wp14:editId="19181F47">
              <wp:simplePos x="0" y="0"/>
              <wp:positionH relativeFrom="page">
                <wp:posOffset>7153274</wp:posOffset>
              </wp:positionH>
              <wp:positionV relativeFrom="page">
                <wp:posOffset>40005</wp:posOffset>
              </wp:positionV>
              <wp:extent cx="0" cy="1080000"/>
              <wp:effectExtent l="19050" t="0" r="19050" b="25400"/>
              <wp:wrapNone/>
              <wp:docPr id="9" name="Düz Bağlayıcı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8000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2774AE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D13487" id="Düz Bağlayıcı 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3.25pt,3.15pt" to="563.25pt,8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" strokecolor="#2774ae" strokeweight="3pt">
              <v:stroke joinstyle="miter"/>
              <w10:wrap anchorx="page" anchory="page"/>
            </v:line>
          </w:pict>
        </mc:Fallback>
      </mc:AlternateContent>
    </w:r>
    <w:r w:rsidR="0073116B">
      <w:rPr>
        <w:noProof/>
        <w:lang w:eastAsia="tr-T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2856CA5" wp14:editId="52573DDE">
              <wp:simplePos x="0" y="0"/>
              <wp:positionH relativeFrom="page">
                <wp:posOffset>6909754</wp:posOffset>
              </wp:positionH>
              <wp:positionV relativeFrom="paragraph">
                <wp:posOffset>-1022669</wp:posOffset>
              </wp:positionV>
              <wp:extent cx="923924" cy="437518"/>
              <wp:effectExtent l="0" t="0" r="0" b="5397"/>
              <wp:wrapNone/>
              <wp:docPr id="10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923924" cy="43751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B767BE" w14:textId="77777777" w:rsidR="0073116B" w:rsidRPr="005F7E59" w:rsidRDefault="0073116B" w:rsidP="0073116B">
                          <w:pPr>
                            <w:pStyle w:val="stBilgi"/>
                            <w:rPr>
                              <w:rFonts w:ascii="Hurme Geometric Sans 1" w:hAnsi="Hurme Geometric Sans 1" w:cs="Arial"/>
                              <w:b/>
                              <w:bCs/>
                              <w:color w:val="2F5496" w:themeColor="accent5" w:themeShade="BF"/>
                            </w:rPr>
                          </w:pPr>
                          <w:r w:rsidRPr="005F7E59">
                            <w:rPr>
                              <w:rFonts w:ascii="Hurme Geometric Sans 1" w:hAnsi="Hurme Geometric Sans 1" w:cs="Arial"/>
                              <w:b/>
                              <w:bCs/>
                              <w:color w:val="2F5496" w:themeColor="accent5" w:themeShade="BF"/>
                            </w:rPr>
                            <w:t>XXXXX</w:t>
                          </w:r>
                        </w:p>
                        <w:p w14:paraId="7213A79B" w14:textId="77777777" w:rsidR="0073116B" w:rsidRPr="00A3010A" w:rsidRDefault="0073116B" w:rsidP="0073116B">
                          <w:pPr>
                            <w:spacing w:line="240" w:lineRule="auto"/>
                            <w:rPr>
                              <w:rFonts w:ascii="Hurme Geometric Sans 1" w:hAnsi="Hurme Geometric Sans 1" w:cs="Arial"/>
                              <w:b/>
                              <w:bCs/>
                              <w:color w:val="2774AE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0" tIns="54000" rIns="91440" bIns="54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856CA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544.1pt;margin-top:-80.55pt;width:72.75pt;height:34.45pt;rotation:-90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" filled="f" stroked="f">
              <v:textbox inset="0,1.5mm,,1.5mm">
                <w:txbxContent>
                  <w:p w14:paraId="17B767BE" w14:textId="77777777" w:rsidR="0073116B" w:rsidRPr="005F7E59" w:rsidRDefault="0073116B" w:rsidP="0073116B">
                    <w:pPr>
                      <w:pStyle w:val="stBilgi"/>
                      <w:rPr>
                        <w:rFonts w:ascii="Hurme Geometric Sans 1" w:hAnsi="Hurme Geometric Sans 1" w:cs="Arial"/>
                        <w:b/>
                        <w:bCs/>
                        <w:color w:val="2F5496" w:themeColor="accent5" w:themeShade="BF"/>
                      </w:rPr>
                    </w:pPr>
                    <w:r w:rsidRPr="005F7E59">
                      <w:rPr>
                        <w:rFonts w:ascii="Hurme Geometric Sans 1" w:hAnsi="Hurme Geometric Sans 1" w:cs="Arial"/>
                        <w:b/>
                        <w:bCs/>
                        <w:color w:val="2F5496" w:themeColor="accent5" w:themeShade="BF"/>
                      </w:rPr>
                      <w:t>XXXXX</w:t>
                    </w:r>
                  </w:p>
                  <w:p w14:paraId="7213A79B" w14:textId="77777777" w:rsidR="0073116B" w:rsidRPr="00A3010A" w:rsidRDefault="0073116B" w:rsidP="0073116B">
                    <w:pPr>
                      <w:spacing w:line="240" w:lineRule="auto"/>
                      <w:rPr>
                        <w:rFonts w:ascii="Hurme Geometric Sans 1" w:hAnsi="Hurme Geometric Sans 1" w:cs="Arial"/>
                        <w:b/>
                        <w:bCs/>
                        <w:color w:val="2774AE"/>
                        <w:sz w:val="32"/>
                        <w:szCs w:val="32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E13"/>
    <w:rsid w:val="00017CE1"/>
    <w:rsid w:val="00156130"/>
    <w:rsid w:val="001B4012"/>
    <w:rsid w:val="0022134C"/>
    <w:rsid w:val="003C6F9E"/>
    <w:rsid w:val="00511E13"/>
    <w:rsid w:val="0073116B"/>
    <w:rsid w:val="00B467C5"/>
    <w:rsid w:val="00C07196"/>
    <w:rsid w:val="00E3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7A490"/>
  <w15:chartTrackingRefBased/>
  <w15:docId w15:val="{35AB580E-2679-471E-A188-AFF6087A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11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11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11E1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11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11E1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11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11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11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11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11E1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11E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11E1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11E13"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11E13"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11E1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11E1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11E1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11E1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11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11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11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11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11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11E1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11E1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11E13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11E1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11E13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11E13"/>
    <w:rPr>
      <w:b/>
      <w:bCs/>
      <w:smallCaps/>
      <w:color w:val="2E74B5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73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3116B"/>
  </w:style>
  <w:style w:type="paragraph" w:styleId="AltBilgi">
    <w:name w:val="footer"/>
    <w:basedOn w:val="Normal"/>
    <w:link w:val="AltBilgiChar"/>
    <w:uiPriority w:val="99"/>
    <w:unhideWhenUsed/>
    <w:rsid w:val="0073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3116B"/>
  </w:style>
  <w:style w:type="table" w:styleId="TabloKlavuzu">
    <w:name w:val="Table Grid"/>
    <w:basedOn w:val="NormalTablo"/>
    <w:uiPriority w:val="39"/>
    <w:rsid w:val="0073116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Sultan ATAK</dc:creator>
  <cp:keywords/>
  <dc:description/>
  <cp:lastModifiedBy>Sultan ATAK</cp:lastModifiedBy>
  <cp:revision>3</cp:revision>
  <dcterms:created xsi:type="dcterms:W3CDTF">2026-09-07T10:31:00Z</dcterms:created>
  <dcterms:modified xsi:type="dcterms:W3CDTF">2026-09-07T10:31:00Z</dcterms:modified>
</cp:coreProperties>
</file>